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EF5A" w14:textId="77777777" w:rsidR="002706CD" w:rsidRDefault="002706CD">
      <w:pPr>
        <w:pStyle w:val="BodyText"/>
        <w:rPr>
          <w:rFonts w:ascii="Times New Roman"/>
          <w:sz w:val="17"/>
        </w:rPr>
      </w:pPr>
    </w:p>
    <w:p w14:paraId="1B0AA6AF" w14:textId="41D8E982" w:rsidR="009C721B" w:rsidRPr="009567CA" w:rsidRDefault="009567CA" w:rsidP="009C721B">
      <w:pPr>
        <w:pStyle w:val="Title"/>
        <w:ind w:right="732"/>
        <w:rPr>
          <w:rFonts w:ascii="Arial" w:hAnsi="Arial" w:cs="Arial"/>
          <w:b/>
          <w:bCs/>
          <w:color w:val="FFBF0B"/>
          <w:sz w:val="52"/>
          <w:szCs w:val="52"/>
        </w:rPr>
      </w:pPr>
      <w:r w:rsidRPr="009567CA">
        <w:rPr>
          <w:rFonts w:ascii="Arial" w:hAnsi="Arial" w:cs="Arial"/>
          <w:b/>
          <w:bCs/>
          <w:color w:val="FFBF0B"/>
          <w:sz w:val="52"/>
          <w:szCs w:val="52"/>
        </w:rPr>
        <w:t xml:space="preserve">BSc (Hons) </w:t>
      </w:r>
      <w:r w:rsidR="0056444C">
        <w:rPr>
          <w:rFonts w:ascii="Arial" w:hAnsi="Arial" w:cs="Arial"/>
          <w:b/>
          <w:bCs/>
          <w:color w:val="FFBF0B"/>
          <w:sz w:val="52"/>
          <w:szCs w:val="52"/>
        </w:rPr>
        <w:t>Paramedic Science</w:t>
      </w:r>
    </w:p>
    <w:p w14:paraId="0141BF3B" w14:textId="77777777" w:rsidR="009567CA" w:rsidRPr="003F35FE" w:rsidRDefault="009567CA" w:rsidP="009C721B">
      <w:pPr>
        <w:pStyle w:val="Title"/>
        <w:ind w:right="732"/>
        <w:rPr>
          <w:rFonts w:ascii="Arial" w:hAnsi="Arial" w:cs="Arial"/>
          <w:b/>
          <w:bCs/>
          <w:sz w:val="28"/>
          <w:szCs w:val="28"/>
        </w:rPr>
      </w:pPr>
    </w:p>
    <w:p w14:paraId="331FBE51" w14:textId="265126BE" w:rsidR="009C721B" w:rsidRPr="009567CA" w:rsidRDefault="009567CA" w:rsidP="009C721B">
      <w:pPr>
        <w:pStyle w:val="Title"/>
        <w:ind w:right="732"/>
        <w:rPr>
          <w:rFonts w:ascii="Arial" w:hAnsi="Arial" w:cs="Arial"/>
          <w:b/>
          <w:bCs/>
          <w:sz w:val="28"/>
          <w:szCs w:val="28"/>
        </w:rPr>
      </w:pPr>
      <w:r w:rsidRPr="009567CA">
        <w:rPr>
          <w:rFonts w:ascii="Arial" w:hAnsi="Arial" w:cs="Arial"/>
          <w:b/>
          <w:bCs/>
          <w:sz w:val="28"/>
          <w:szCs w:val="28"/>
        </w:rPr>
        <w:t xml:space="preserve">Interview instructions for applicants  </w:t>
      </w:r>
    </w:p>
    <w:p w14:paraId="72E55E2E" w14:textId="77777777" w:rsidR="009567CA" w:rsidRPr="003F35FE" w:rsidRDefault="009567CA" w:rsidP="009C721B">
      <w:pPr>
        <w:pStyle w:val="Title"/>
        <w:ind w:right="732"/>
        <w:rPr>
          <w:rFonts w:ascii="Arial" w:hAnsi="Arial" w:cs="Arial"/>
          <w:b/>
          <w:bCs/>
          <w:sz w:val="28"/>
          <w:szCs w:val="28"/>
        </w:rPr>
      </w:pPr>
    </w:p>
    <w:p w14:paraId="7AEBB2E8" w14:textId="3E185CA9" w:rsidR="009C721B" w:rsidRDefault="009567CA" w:rsidP="009C721B">
      <w:pPr>
        <w:pStyle w:val="Title"/>
        <w:ind w:right="732"/>
        <w:rPr>
          <w:rFonts w:ascii="Arial" w:hAnsi="Arial" w:cs="Arial"/>
          <w:b/>
          <w:bCs/>
          <w:sz w:val="28"/>
          <w:szCs w:val="28"/>
        </w:rPr>
      </w:pPr>
      <w:r w:rsidRPr="009567CA">
        <w:rPr>
          <w:rFonts w:ascii="Arial" w:hAnsi="Arial" w:cs="Arial"/>
          <w:b/>
          <w:bCs/>
          <w:sz w:val="28"/>
          <w:szCs w:val="28"/>
        </w:rPr>
        <w:t>These guidelines are for applicants who, as part of the application process for BSc (Hons</w:t>
      </w:r>
      <w:r w:rsidR="0056444C">
        <w:rPr>
          <w:rFonts w:ascii="Arial" w:hAnsi="Arial" w:cs="Arial"/>
          <w:b/>
          <w:bCs/>
          <w:sz w:val="28"/>
          <w:szCs w:val="28"/>
        </w:rPr>
        <w:t>) Paramedic Science</w:t>
      </w:r>
      <w:r w:rsidRPr="009567CA">
        <w:rPr>
          <w:rFonts w:ascii="Arial" w:hAnsi="Arial" w:cs="Arial"/>
          <w:b/>
          <w:bCs/>
          <w:sz w:val="28"/>
          <w:szCs w:val="28"/>
        </w:rPr>
        <w:t xml:space="preserve"> degree, have been invited to attend an interview at the University of Suffolk.</w:t>
      </w:r>
    </w:p>
    <w:p w14:paraId="102E6760" w14:textId="77777777" w:rsidR="009567CA" w:rsidRDefault="009567CA" w:rsidP="00105739">
      <w:pPr>
        <w:pStyle w:val="Title"/>
        <w:rPr>
          <w:rFonts w:ascii="Arial" w:hAnsi="Arial" w:cs="Arial"/>
          <w:sz w:val="36"/>
          <w:szCs w:val="36"/>
        </w:rPr>
      </w:pPr>
    </w:p>
    <w:p w14:paraId="519B5EB5" w14:textId="40D330E5" w:rsidR="004138FA" w:rsidRPr="003F35FE" w:rsidRDefault="004138FA" w:rsidP="00105739">
      <w:pPr>
        <w:pStyle w:val="Title"/>
        <w:rPr>
          <w:rFonts w:ascii="Arial" w:hAnsi="Arial" w:cs="Arial"/>
          <w:sz w:val="24"/>
          <w:szCs w:val="24"/>
        </w:rPr>
      </w:pPr>
      <w:r w:rsidRPr="003F35FE">
        <w:rPr>
          <w:rStyle w:val="normaltextrun"/>
          <w:rFonts w:ascii="Arial" w:hAnsi="Arial" w:cs="Arial"/>
          <w:b/>
          <w:bCs/>
          <w:color w:val="000000"/>
          <w:sz w:val="24"/>
          <w:szCs w:val="24"/>
          <w:shd w:val="clear" w:color="auto" w:fill="FFFFFF"/>
          <w:lang w:val="en-US"/>
        </w:rPr>
        <w:t>Interview Day Schedule</w:t>
      </w:r>
      <w:r w:rsidRPr="003F35FE">
        <w:rPr>
          <w:rStyle w:val="eop"/>
          <w:rFonts w:ascii="Arial" w:hAnsi="Arial" w:cs="Arial"/>
          <w:color w:val="000000"/>
          <w:sz w:val="24"/>
          <w:szCs w:val="24"/>
          <w:shd w:val="clear" w:color="auto" w:fill="FFFFFF"/>
        </w:rPr>
        <w:t> </w:t>
      </w:r>
    </w:p>
    <w:p w14:paraId="152DF00B" w14:textId="4DA10F54" w:rsidR="4F2C6C0E" w:rsidRPr="003F35FE" w:rsidRDefault="4F2C6C0E" w:rsidP="57A677FC">
      <w:pPr>
        <w:pStyle w:val="Title"/>
        <w:rPr>
          <w:rFonts w:ascii="Arial" w:eastAsia="Arial" w:hAnsi="Arial" w:cs="Arial"/>
          <w:sz w:val="24"/>
          <w:szCs w:val="24"/>
        </w:rPr>
      </w:pPr>
      <w:r w:rsidRPr="003F35FE">
        <w:rPr>
          <w:rFonts w:ascii="Arial" w:eastAsia="Arial" w:hAnsi="Arial" w:cs="Arial"/>
          <w:color w:val="000000" w:themeColor="text1"/>
          <w:sz w:val="24"/>
          <w:szCs w:val="24"/>
          <w:lang w:val="en-US"/>
        </w:rPr>
        <w:t xml:space="preserve">Please review your interview invitation to determine whether you have been invited to attend the morning or afternoon interview session. Please report to the </w:t>
      </w:r>
      <w:r w:rsidRPr="003F35FE">
        <w:rPr>
          <w:rFonts w:ascii="Arial" w:eastAsia="Arial" w:hAnsi="Arial" w:cs="Arial"/>
          <w:b/>
          <w:bCs/>
          <w:color w:val="000000" w:themeColor="text1"/>
          <w:sz w:val="24"/>
          <w:szCs w:val="24"/>
          <w:lang w:val="en-US"/>
        </w:rPr>
        <w:t xml:space="preserve">Waterfront Building </w:t>
      </w:r>
      <w:r w:rsidRPr="003F35FE">
        <w:rPr>
          <w:rFonts w:ascii="Arial" w:eastAsia="Arial" w:hAnsi="Arial" w:cs="Arial"/>
          <w:color w:val="000000" w:themeColor="text1"/>
          <w:sz w:val="24"/>
          <w:szCs w:val="24"/>
          <w:lang w:val="en-US"/>
        </w:rPr>
        <w:t>Reception for registration on the day.</w:t>
      </w:r>
    </w:p>
    <w:p w14:paraId="6A3F9667" w14:textId="2D10D7B8" w:rsidR="57A677FC" w:rsidRPr="003F35FE" w:rsidRDefault="57A677FC" w:rsidP="57A677FC">
      <w:pPr>
        <w:jc w:val="both"/>
        <w:rPr>
          <w:rStyle w:val="normaltextrun"/>
          <w:color w:val="000000" w:themeColor="text1"/>
          <w:sz w:val="24"/>
          <w:szCs w:val="24"/>
        </w:rPr>
      </w:pPr>
    </w:p>
    <w:p w14:paraId="1647A5C3" w14:textId="0E6CFD22" w:rsidR="4F2C6C0E" w:rsidRPr="003F35FE" w:rsidRDefault="4F2C6C0E" w:rsidP="57A677FC">
      <w:pPr>
        <w:widowControl/>
        <w:rPr>
          <w:color w:val="0D0D0D" w:themeColor="text1" w:themeTint="F2"/>
          <w:sz w:val="24"/>
          <w:szCs w:val="24"/>
        </w:rPr>
      </w:pPr>
      <w:r w:rsidRPr="003F35FE">
        <w:rPr>
          <w:b/>
          <w:bCs/>
          <w:color w:val="0D0D0D" w:themeColor="text1" w:themeTint="F2"/>
          <w:sz w:val="24"/>
          <w:szCs w:val="24"/>
          <w:lang w:val="en-GB"/>
        </w:rPr>
        <w:t>Morning interviews:   </w:t>
      </w:r>
      <w:r w:rsidRPr="003F35FE">
        <w:rPr>
          <w:color w:val="0D0D0D" w:themeColor="text1" w:themeTint="F2"/>
          <w:sz w:val="24"/>
          <w:szCs w:val="24"/>
          <w:lang w:val="en-GB"/>
        </w:rPr>
        <w:t> </w:t>
      </w:r>
    </w:p>
    <w:p w14:paraId="22DA4996" w14:textId="6C63649A" w:rsidR="4F2C6C0E" w:rsidRPr="003F35FE" w:rsidRDefault="4F2C6C0E" w:rsidP="57A677FC">
      <w:pPr>
        <w:widowControl/>
        <w:rPr>
          <w:color w:val="0D0D0D" w:themeColor="text1" w:themeTint="F2"/>
          <w:sz w:val="24"/>
          <w:szCs w:val="24"/>
        </w:rPr>
      </w:pPr>
      <w:r w:rsidRPr="003F35FE">
        <w:rPr>
          <w:color w:val="0D0D0D" w:themeColor="text1" w:themeTint="F2"/>
          <w:sz w:val="24"/>
          <w:szCs w:val="24"/>
          <w:lang w:val="en-GB"/>
        </w:rPr>
        <w:t>Please arrive so that we can start promptly at 9am, we anticipate those attending the morning session will finish all interview activities (including campus tour) by 12pm.  </w:t>
      </w:r>
    </w:p>
    <w:p w14:paraId="6899FD8C" w14:textId="4F200669" w:rsidR="4F2C6C0E" w:rsidRPr="003F35FE" w:rsidRDefault="4F2C6C0E" w:rsidP="57A677FC">
      <w:pPr>
        <w:widowControl/>
        <w:rPr>
          <w:rFonts w:eastAsia="Segoe UI"/>
          <w:color w:val="0D0D0D" w:themeColor="text1" w:themeTint="F2"/>
          <w:sz w:val="24"/>
          <w:szCs w:val="24"/>
        </w:rPr>
      </w:pPr>
      <w:r w:rsidRPr="003F35FE">
        <w:rPr>
          <w:rFonts w:eastAsia="Segoe UI"/>
          <w:color w:val="0D0D0D" w:themeColor="text1" w:themeTint="F2"/>
          <w:sz w:val="24"/>
          <w:szCs w:val="24"/>
          <w:lang w:val="en-GB"/>
        </w:rPr>
        <w:t> </w:t>
      </w:r>
    </w:p>
    <w:p w14:paraId="3B6FF52C" w14:textId="32852C0A" w:rsidR="4F2C6C0E" w:rsidRPr="003F35FE" w:rsidRDefault="4F2C6C0E" w:rsidP="57A677FC">
      <w:pPr>
        <w:widowControl/>
        <w:rPr>
          <w:color w:val="0D0D0D" w:themeColor="text1" w:themeTint="F2"/>
          <w:sz w:val="24"/>
          <w:szCs w:val="24"/>
        </w:rPr>
      </w:pPr>
      <w:r w:rsidRPr="003F35FE">
        <w:rPr>
          <w:b/>
          <w:bCs/>
          <w:color w:val="0D0D0D" w:themeColor="text1" w:themeTint="F2"/>
          <w:sz w:val="24"/>
          <w:szCs w:val="24"/>
          <w:lang w:val="en-GB"/>
        </w:rPr>
        <w:t>Afternoon interviews: </w:t>
      </w:r>
      <w:r w:rsidRPr="003F35FE">
        <w:rPr>
          <w:color w:val="0D0D0D" w:themeColor="text1" w:themeTint="F2"/>
          <w:sz w:val="24"/>
          <w:szCs w:val="24"/>
          <w:lang w:val="en-GB"/>
        </w:rPr>
        <w:t> </w:t>
      </w:r>
    </w:p>
    <w:p w14:paraId="757633B8" w14:textId="6173FE1C" w:rsidR="4F2C6C0E" w:rsidRPr="003F35FE" w:rsidRDefault="4F2C6C0E" w:rsidP="57A677FC">
      <w:pPr>
        <w:widowControl/>
        <w:rPr>
          <w:color w:val="0D0D0D" w:themeColor="text1" w:themeTint="F2"/>
          <w:sz w:val="24"/>
          <w:szCs w:val="24"/>
        </w:rPr>
      </w:pPr>
      <w:r w:rsidRPr="003F35FE">
        <w:rPr>
          <w:color w:val="0D0D0D" w:themeColor="text1" w:themeTint="F2"/>
          <w:sz w:val="24"/>
          <w:szCs w:val="24"/>
          <w:lang w:val="en-GB"/>
        </w:rPr>
        <w:t>Please arrive so that we can start promptly at 12:45PM, we anticipate those attending the afternoon session will finish all interview activities (including campus tour) by 4:30pm.  </w:t>
      </w:r>
    </w:p>
    <w:p w14:paraId="17CA6DF4" w14:textId="05AE8550" w:rsidR="57A677FC" w:rsidRPr="003F35FE" w:rsidRDefault="57A677FC" w:rsidP="57A677FC">
      <w:pPr>
        <w:widowControl/>
        <w:rPr>
          <w:color w:val="0D0D0D" w:themeColor="text1" w:themeTint="F2"/>
          <w:sz w:val="24"/>
          <w:szCs w:val="24"/>
          <w:lang w:val="en-GB"/>
        </w:rPr>
      </w:pPr>
    </w:p>
    <w:p w14:paraId="08E607A4" w14:textId="66A5A342" w:rsidR="4A5B9ABB" w:rsidRPr="003F35FE" w:rsidRDefault="4A5B9ABB" w:rsidP="57A677FC">
      <w:pPr>
        <w:widowControl/>
        <w:rPr>
          <w:sz w:val="24"/>
          <w:szCs w:val="24"/>
          <w:lang w:val="en-GB"/>
        </w:rPr>
      </w:pPr>
      <w:r w:rsidRPr="003F35FE">
        <w:rPr>
          <w:color w:val="000000" w:themeColor="text1"/>
          <w:sz w:val="24"/>
          <w:szCs w:val="24"/>
          <w:lang w:val="en-GB"/>
        </w:rPr>
        <w:t>Please be aware that the end time is variable based upon the number of applicants in attendance at your selection day.</w:t>
      </w:r>
    </w:p>
    <w:p w14:paraId="03CF693B" w14:textId="55DAA18C" w:rsidR="1075E5F9" w:rsidRPr="003F35FE" w:rsidRDefault="1075E5F9" w:rsidP="1075E5F9">
      <w:pPr>
        <w:pStyle w:val="Title"/>
        <w:rPr>
          <w:rStyle w:val="eop"/>
          <w:rFonts w:ascii="Arial" w:hAnsi="Arial" w:cs="Arial"/>
          <w:color w:val="000000" w:themeColor="text1"/>
          <w:sz w:val="24"/>
          <w:szCs w:val="24"/>
        </w:rPr>
      </w:pPr>
    </w:p>
    <w:p w14:paraId="5E96F7E6" w14:textId="76190E11" w:rsidR="0044229B" w:rsidRPr="003F35FE" w:rsidRDefault="0044229B" w:rsidP="6AB1B6C8">
      <w:pPr>
        <w:widowControl/>
        <w:autoSpaceDE/>
        <w:autoSpaceDN/>
        <w:textAlignment w:val="baseline"/>
        <w:rPr>
          <w:rFonts w:eastAsia="Times New Roman"/>
          <w:color w:val="000000"/>
          <w:sz w:val="24"/>
          <w:szCs w:val="24"/>
          <w:lang w:val="en-GB" w:eastAsia="en-GB"/>
        </w:rPr>
      </w:pPr>
      <w:r w:rsidRPr="003F35FE">
        <w:rPr>
          <w:rFonts w:eastAsia="Times New Roman"/>
          <w:color w:val="000000" w:themeColor="text1"/>
          <w:sz w:val="24"/>
          <w:szCs w:val="24"/>
          <w:lang w:val="en-GB" w:eastAsia="en-GB"/>
        </w:rPr>
        <w:t>The interview is split into three sections. </w:t>
      </w:r>
    </w:p>
    <w:p w14:paraId="70A817C7" w14:textId="77777777" w:rsidR="0044229B" w:rsidRPr="003F35FE" w:rsidRDefault="0044229B" w:rsidP="0044229B">
      <w:pPr>
        <w:widowControl/>
        <w:autoSpaceDE/>
        <w:autoSpaceDN/>
        <w:textAlignment w:val="baseline"/>
        <w:rPr>
          <w:rFonts w:eastAsia="Times New Roman"/>
          <w:sz w:val="24"/>
          <w:szCs w:val="24"/>
          <w:lang w:val="en-GB" w:eastAsia="en-GB"/>
        </w:rPr>
      </w:pPr>
    </w:p>
    <w:p w14:paraId="60B1287D" w14:textId="77777777" w:rsidR="0044229B" w:rsidRPr="003F35FE" w:rsidRDefault="0044229B" w:rsidP="0044229B">
      <w:pPr>
        <w:widowControl/>
        <w:autoSpaceDE/>
        <w:autoSpaceDN/>
        <w:textAlignment w:val="baseline"/>
        <w:rPr>
          <w:rFonts w:eastAsia="Times New Roman"/>
          <w:color w:val="000000"/>
          <w:sz w:val="24"/>
          <w:szCs w:val="24"/>
          <w:lang w:val="en-GB" w:eastAsia="en-GB"/>
        </w:rPr>
      </w:pPr>
      <w:r w:rsidRPr="003F35FE">
        <w:rPr>
          <w:rFonts w:eastAsia="Times New Roman"/>
          <w:color w:val="000000"/>
          <w:sz w:val="24"/>
          <w:szCs w:val="24"/>
          <w:lang w:val="en-GB" w:eastAsia="en-GB"/>
        </w:rPr>
        <w:t>Initially, you will be met by the course team and introduced to the course, giving you more information about the programme and an opportunity to speak to current students.  </w:t>
      </w:r>
    </w:p>
    <w:p w14:paraId="3094B923" w14:textId="77777777" w:rsidR="0044229B" w:rsidRPr="003F35FE" w:rsidRDefault="0044229B" w:rsidP="0044229B">
      <w:pPr>
        <w:widowControl/>
        <w:autoSpaceDE/>
        <w:autoSpaceDN/>
        <w:textAlignment w:val="baseline"/>
        <w:rPr>
          <w:rFonts w:eastAsia="Times New Roman"/>
          <w:sz w:val="24"/>
          <w:szCs w:val="24"/>
          <w:lang w:val="en-GB" w:eastAsia="en-GB"/>
        </w:rPr>
      </w:pPr>
    </w:p>
    <w:p w14:paraId="076B3FDF" w14:textId="77777777" w:rsidR="0044229B" w:rsidRPr="003F35FE" w:rsidRDefault="0044229B" w:rsidP="0044229B">
      <w:pPr>
        <w:widowControl/>
        <w:autoSpaceDE/>
        <w:autoSpaceDN/>
        <w:textAlignment w:val="baseline"/>
        <w:rPr>
          <w:rFonts w:eastAsia="Times New Roman"/>
          <w:color w:val="000000"/>
          <w:sz w:val="24"/>
          <w:szCs w:val="24"/>
          <w:lang w:val="en-GB" w:eastAsia="en-GB"/>
        </w:rPr>
      </w:pPr>
      <w:r w:rsidRPr="003F35FE">
        <w:rPr>
          <w:rFonts w:eastAsia="Times New Roman"/>
          <w:color w:val="000000" w:themeColor="text1"/>
          <w:sz w:val="24"/>
          <w:szCs w:val="24"/>
          <w:lang w:val="en-GB" w:eastAsia="en-GB"/>
        </w:rPr>
        <w:t>The second part is a 1-1 interview where you will be interviewed by a panel from the course team and asked a range of interview questions. This section runs concurrently with the third part of the interview process which is a group work task aiming to see how well you can discuss and interact with those around you. </w:t>
      </w:r>
    </w:p>
    <w:p w14:paraId="39A6AF9F" w14:textId="3B91A48E" w:rsidR="0044229B" w:rsidRPr="003F35FE" w:rsidRDefault="0044229B" w:rsidP="003231A7">
      <w:pPr>
        <w:widowControl/>
        <w:rPr>
          <w:sz w:val="24"/>
          <w:szCs w:val="24"/>
          <w:lang w:val="en-GB"/>
        </w:rPr>
      </w:pPr>
    </w:p>
    <w:p w14:paraId="76C01026" w14:textId="77777777" w:rsidR="0044229B" w:rsidRPr="003F35FE" w:rsidRDefault="0044229B" w:rsidP="0044229B">
      <w:pPr>
        <w:widowControl/>
        <w:autoSpaceDE/>
        <w:autoSpaceDN/>
        <w:textAlignment w:val="baseline"/>
        <w:rPr>
          <w:rFonts w:eastAsia="Times New Roman"/>
          <w:sz w:val="24"/>
          <w:szCs w:val="24"/>
          <w:lang w:val="en-GB" w:eastAsia="en-GB"/>
        </w:rPr>
      </w:pPr>
      <w:r w:rsidRPr="003F35FE">
        <w:rPr>
          <w:rFonts w:eastAsia="Times New Roman"/>
          <w:b/>
          <w:bCs/>
          <w:sz w:val="24"/>
          <w:szCs w:val="24"/>
          <w:lang w:val="en-US" w:eastAsia="en-GB"/>
        </w:rPr>
        <w:t>Important Information</w:t>
      </w:r>
      <w:r w:rsidRPr="003F35FE">
        <w:rPr>
          <w:rFonts w:eastAsia="Times New Roman"/>
          <w:sz w:val="24"/>
          <w:szCs w:val="24"/>
          <w:lang w:val="en-GB" w:eastAsia="en-GB"/>
        </w:rPr>
        <w:t> </w:t>
      </w:r>
    </w:p>
    <w:p w14:paraId="413882AE" w14:textId="77777777" w:rsidR="0044229B" w:rsidRPr="003F35FE" w:rsidRDefault="0044229B" w:rsidP="0044229B">
      <w:pPr>
        <w:widowControl/>
        <w:autoSpaceDE/>
        <w:autoSpaceDN/>
        <w:textAlignment w:val="baseline"/>
        <w:rPr>
          <w:rFonts w:eastAsia="Times New Roman"/>
          <w:sz w:val="24"/>
          <w:szCs w:val="24"/>
          <w:lang w:val="en-GB" w:eastAsia="en-GB"/>
        </w:rPr>
      </w:pPr>
      <w:r w:rsidRPr="003F35FE">
        <w:rPr>
          <w:rFonts w:eastAsia="Times New Roman"/>
          <w:sz w:val="24"/>
          <w:szCs w:val="24"/>
          <w:lang w:val="en-US" w:eastAsia="en-GB"/>
        </w:rPr>
        <w:t>Interviews are designed to assess any number the following:</w:t>
      </w:r>
      <w:r w:rsidRPr="003F35FE">
        <w:rPr>
          <w:rFonts w:eastAsia="Times New Roman"/>
          <w:sz w:val="24"/>
          <w:szCs w:val="24"/>
          <w:lang w:val="en-GB" w:eastAsia="en-GB"/>
        </w:rPr>
        <w:t> </w:t>
      </w:r>
    </w:p>
    <w:p w14:paraId="7A23E78D" w14:textId="77777777" w:rsidR="0044229B" w:rsidRPr="003F35FE" w:rsidRDefault="0044229B" w:rsidP="0044229B">
      <w:pPr>
        <w:widowControl/>
        <w:autoSpaceDE/>
        <w:autoSpaceDN/>
        <w:textAlignment w:val="baseline"/>
        <w:rPr>
          <w:rFonts w:eastAsia="Times New Roman"/>
          <w:sz w:val="24"/>
          <w:szCs w:val="24"/>
          <w:lang w:val="en-GB" w:eastAsia="en-GB"/>
        </w:rPr>
      </w:pPr>
    </w:p>
    <w:p w14:paraId="152BE1CD" w14:textId="77777777" w:rsidR="00E1772C" w:rsidRPr="003F35FE" w:rsidRDefault="00E1772C" w:rsidP="00E1772C">
      <w:pPr>
        <w:pStyle w:val="ListParagraph"/>
        <w:numPr>
          <w:ilvl w:val="0"/>
          <w:numId w:val="17"/>
        </w:numPr>
        <w:rPr>
          <w:sz w:val="24"/>
          <w:szCs w:val="24"/>
        </w:rPr>
      </w:pPr>
      <w:r w:rsidRPr="003F35FE">
        <w:rPr>
          <w:sz w:val="24"/>
          <w:szCs w:val="24"/>
        </w:rPr>
        <w:t>Understanding of the role of the paramedic and care of the patient in a range of settings.</w:t>
      </w:r>
    </w:p>
    <w:p w14:paraId="4F823A1B" w14:textId="77777777" w:rsidR="00E1772C" w:rsidRPr="003F35FE" w:rsidRDefault="00E1772C" w:rsidP="00E1772C">
      <w:pPr>
        <w:pStyle w:val="ListParagraph"/>
        <w:numPr>
          <w:ilvl w:val="0"/>
          <w:numId w:val="17"/>
        </w:numPr>
        <w:rPr>
          <w:sz w:val="24"/>
          <w:szCs w:val="24"/>
        </w:rPr>
      </w:pPr>
      <w:r w:rsidRPr="003F35FE">
        <w:rPr>
          <w:sz w:val="24"/>
          <w:szCs w:val="24"/>
        </w:rPr>
        <w:lastRenderedPageBreak/>
        <w:t>Motivation and commitment to undertake the programme and to practice as a paramedic.</w:t>
      </w:r>
    </w:p>
    <w:p w14:paraId="51FC0655" w14:textId="77777777" w:rsidR="00E1772C" w:rsidRPr="003F35FE" w:rsidRDefault="00E1772C" w:rsidP="00E1772C">
      <w:pPr>
        <w:pStyle w:val="ListParagraph"/>
        <w:numPr>
          <w:ilvl w:val="0"/>
          <w:numId w:val="17"/>
        </w:numPr>
        <w:rPr>
          <w:sz w:val="24"/>
          <w:szCs w:val="24"/>
        </w:rPr>
      </w:pPr>
      <w:r w:rsidRPr="003F35FE">
        <w:rPr>
          <w:sz w:val="24"/>
          <w:szCs w:val="24"/>
        </w:rPr>
        <w:t>Understanding of team working and the ability to work with others in an appropriate manner.</w:t>
      </w:r>
    </w:p>
    <w:p w14:paraId="4C8BD3A1" w14:textId="77777777" w:rsidR="00E1772C" w:rsidRPr="003F35FE" w:rsidRDefault="00E1772C" w:rsidP="00E1772C">
      <w:pPr>
        <w:pStyle w:val="ListParagraph"/>
        <w:numPr>
          <w:ilvl w:val="0"/>
          <w:numId w:val="17"/>
        </w:numPr>
        <w:rPr>
          <w:sz w:val="24"/>
          <w:szCs w:val="24"/>
        </w:rPr>
      </w:pPr>
      <w:r w:rsidRPr="003F35FE">
        <w:rPr>
          <w:sz w:val="24"/>
          <w:szCs w:val="24"/>
        </w:rPr>
        <w:t>Understanding of the role of a professional within a healthcare environment.</w:t>
      </w:r>
    </w:p>
    <w:p w14:paraId="2B429EC8" w14:textId="77777777" w:rsidR="00E1772C" w:rsidRPr="003F35FE" w:rsidRDefault="00E1772C" w:rsidP="00E1772C">
      <w:pPr>
        <w:pStyle w:val="ListParagraph"/>
        <w:numPr>
          <w:ilvl w:val="0"/>
          <w:numId w:val="17"/>
        </w:numPr>
        <w:rPr>
          <w:sz w:val="24"/>
          <w:szCs w:val="24"/>
        </w:rPr>
      </w:pPr>
      <w:r w:rsidRPr="003F35FE">
        <w:rPr>
          <w:sz w:val="24"/>
          <w:szCs w:val="24"/>
        </w:rPr>
        <w:t>Understanding of the principles of good communication and the ability to effectively communicate during the interview.</w:t>
      </w:r>
    </w:p>
    <w:p w14:paraId="35D22996" w14:textId="77777777" w:rsidR="00E1772C" w:rsidRPr="003F35FE" w:rsidRDefault="00E1772C" w:rsidP="00E1772C">
      <w:pPr>
        <w:pStyle w:val="ListParagraph"/>
        <w:numPr>
          <w:ilvl w:val="0"/>
          <w:numId w:val="17"/>
        </w:numPr>
        <w:rPr>
          <w:sz w:val="24"/>
          <w:szCs w:val="24"/>
        </w:rPr>
      </w:pPr>
      <w:r w:rsidRPr="003F35FE">
        <w:rPr>
          <w:sz w:val="24"/>
          <w:szCs w:val="24"/>
        </w:rPr>
        <w:t>Appreciation of the issues relating to the care of the patient.</w:t>
      </w:r>
    </w:p>
    <w:p w14:paraId="5A922B8B" w14:textId="77777777" w:rsidR="00E1772C" w:rsidRPr="003F35FE" w:rsidRDefault="00E1772C" w:rsidP="00E1772C">
      <w:pPr>
        <w:pStyle w:val="ListParagraph"/>
        <w:numPr>
          <w:ilvl w:val="0"/>
          <w:numId w:val="17"/>
        </w:numPr>
        <w:rPr>
          <w:sz w:val="24"/>
          <w:szCs w:val="24"/>
        </w:rPr>
      </w:pPr>
      <w:r w:rsidRPr="003F35FE">
        <w:rPr>
          <w:sz w:val="24"/>
          <w:szCs w:val="24"/>
        </w:rPr>
        <w:t>A caring and empathetic approach to care, recognizing the importance promoting diversity.</w:t>
      </w:r>
    </w:p>
    <w:p w14:paraId="349D5B59" w14:textId="77777777" w:rsidR="00E1772C" w:rsidRPr="003F35FE" w:rsidRDefault="00E1772C" w:rsidP="00E1772C">
      <w:pPr>
        <w:pStyle w:val="ListParagraph"/>
        <w:numPr>
          <w:ilvl w:val="0"/>
          <w:numId w:val="17"/>
        </w:numPr>
        <w:rPr>
          <w:sz w:val="24"/>
          <w:szCs w:val="24"/>
        </w:rPr>
      </w:pPr>
      <w:r w:rsidRPr="003F35FE">
        <w:rPr>
          <w:sz w:val="24"/>
          <w:szCs w:val="24"/>
        </w:rPr>
        <w:t>Ability to meet the academic demands of the programme whilst undertaking clinical placements.</w:t>
      </w:r>
    </w:p>
    <w:p w14:paraId="13C635BC" w14:textId="77777777" w:rsidR="00E1772C" w:rsidRPr="003F35FE" w:rsidRDefault="00E1772C" w:rsidP="00E1772C">
      <w:pPr>
        <w:pStyle w:val="ListParagraph"/>
        <w:numPr>
          <w:ilvl w:val="0"/>
          <w:numId w:val="17"/>
        </w:numPr>
        <w:rPr>
          <w:sz w:val="24"/>
          <w:szCs w:val="24"/>
        </w:rPr>
      </w:pPr>
      <w:r w:rsidRPr="003F35FE">
        <w:rPr>
          <w:sz w:val="24"/>
          <w:szCs w:val="24"/>
        </w:rPr>
        <w:t xml:space="preserve">Understanding of the requirements and responsibilities of being a student on a professional programme. </w:t>
      </w:r>
    </w:p>
    <w:p w14:paraId="23E316B3" w14:textId="77777777" w:rsidR="00E77F23" w:rsidRPr="003F35FE" w:rsidRDefault="00E77F23" w:rsidP="00E77F23">
      <w:pPr>
        <w:pStyle w:val="ListParagraph"/>
        <w:ind w:left="720"/>
        <w:rPr>
          <w:sz w:val="24"/>
          <w:szCs w:val="24"/>
        </w:rPr>
      </w:pPr>
    </w:p>
    <w:p w14:paraId="16D5A46C" w14:textId="554A25CC" w:rsidR="00E77F23" w:rsidRPr="003F35FE" w:rsidRDefault="00E77F23" w:rsidP="00E77F23">
      <w:pPr>
        <w:rPr>
          <w:sz w:val="24"/>
          <w:szCs w:val="24"/>
        </w:rPr>
      </w:pPr>
      <w:r w:rsidRPr="003F35FE">
        <w:rPr>
          <w:sz w:val="24"/>
          <w:szCs w:val="24"/>
        </w:rPr>
        <w:t>Your participation and contribution is assessed against a number of factors which we will use to inform our decision on the outcome of your interview</w:t>
      </w:r>
    </w:p>
    <w:p w14:paraId="4583E19B" w14:textId="77777777" w:rsidR="0044229B" w:rsidRPr="003F35FE" w:rsidRDefault="0044229B" w:rsidP="0044229B">
      <w:pPr>
        <w:widowControl/>
        <w:autoSpaceDE/>
        <w:autoSpaceDN/>
        <w:textAlignment w:val="baseline"/>
        <w:rPr>
          <w:rFonts w:eastAsia="Times New Roman"/>
          <w:sz w:val="24"/>
          <w:szCs w:val="24"/>
          <w:lang w:val="en-GB" w:eastAsia="en-GB"/>
        </w:rPr>
      </w:pPr>
    </w:p>
    <w:p w14:paraId="748F3ED7" w14:textId="77777777" w:rsidR="00B73BFF" w:rsidRPr="003F35FE" w:rsidRDefault="00B73BFF" w:rsidP="00B73BFF">
      <w:pPr>
        <w:rPr>
          <w:b/>
          <w:bCs/>
          <w:sz w:val="24"/>
          <w:szCs w:val="24"/>
        </w:rPr>
      </w:pPr>
      <w:r w:rsidRPr="003F35FE">
        <w:rPr>
          <w:b/>
          <w:bCs/>
          <w:sz w:val="24"/>
          <w:szCs w:val="24"/>
        </w:rPr>
        <w:t>Outcomes from the interview process could be</w:t>
      </w:r>
    </w:p>
    <w:p w14:paraId="366AB28C" w14:textId="70689D31" w:rsidR="00B73BFF" w:rsidRPr="003F35FE" w:rsidRDefault="00B73BFF" w:rsidP="00B73BFF">
      <w:pPr>
        <w:rPr>
          <w:sz w:val="24"/>
          <w:szCs w:val="24"/>
        </w:rPr>
      </w:pPr>
      <w:r w:rsidRPr="003F35FE">
        <w:rPr>
          <w:sz w:val="24"/>
          <w:szCs w:val="24"/>
        </w:rPr>
        <w:t xml:space="preserve">Offer: Conditional/unconditional | </w:t>
      </w:r>
      <w:r w:rsidR="195E0267" w:rsidRPr="003F35FE">
        <w:rPr>
          <w:sz w:val="24"/>
          <w:szCs w:val="24"/>
        </w:rPr>
        <w:t xml:space="preserve">Alternative Course Offer | </w:t>
      </w:r>
      <w:r w:rsidRPr="003F35FE">
        <w:rPr>
          <w:sz w:val="24"/>
          <w:szCs w:val="24"/>
        </w:rPr>
        <w:t>Reserve List | Reject</w:t>
      </w:r>
    </w:p>
    <w:p w14:paraId="2BD17F11" w14:textId="77777777" w:rsidR="00CE152E" w:rsidRPr="003F35FE" w:rsidRDefault="00CE152E" w:rsidP="009567CA">
      <w:pPr>
        <w:rPr>
          <w:rFonts w:eastAsia="Times New Roman"/>
          <w:b/>
          <w:bCs/>
          <w:sz w:val="24"/>
          <w:szCs w:val="24"/>
        </w:rPr>
      </w:pPr>
    </w:p>
    <w:p w14:paraId="74A75BDF" w14:textId="1E46F380" w:rsidR="00B07C44" w:rsidRPr="003F35FE" w:rsidRDefault="00B07C44" w:rsidP="00B07C44">
      <w:pPr>
        <w:widowControl/>
        <w:autoSpaceDE/>
        <w:autoSpaceDN/>
        <w:spacing w:after="160" w:line="259" w:lineRule="auto"/>
        <w:contextualSpacing/>
        <w:rPr>
          <w:b/>
          <w:bCs/>
          <w:sz w:val="24"/>
          <w:szCs w:val="24"/>
        </w:rPr>
      </w:pPr>
      <w:r w:rsidRPr="003F35FE">
        <w:rPr>
          <w:b/>
          <w:bCs/>
          <w:sz w:val="24"/>
          <w:szCs w:val="24"/>
        </w:rPr>
        <w:t>Question: What does it mean if I’m on a reserve list?</w:t>
      </w:r>
    </w:p>
    <w:p w14:paraId="537C71F9" w14:textId="441A9EAF" w:rsidR="00B07C44" w:rsidRPr="003F35FE" w:rsidRDefault="00B07C44" w:rsidP="00B07C44">
      <w:pPr>
        <w:widowControl/>
        <w:autoSpaceDE/>
        <w:autoSpaceDN/>
        <w:spacing w:after="160" w:line="259" w:lineRule="auto"/>
        <w:contextualSpacing/>
        <w:rPr>
          <w:sz w:val="24"/>
          <w:szCs w:val="24"/>
        </w:rPr>
      </w:pPr>
      <w:r w:rsidRPr="003F35FE">
        <w:rPr>
          <w:b/>
          <w:bCs/>
          <w:sz w:val="24"/>
          <w:szCs w:val="24"/>
        </w:rPr>
        <w:t>Answer:</w:t>
      </w:r>
      <w:r w:rsidRPr="003F35FE">
        <w:rPr>
          <w:sz w:val="24"/>
          <w:szCs w:val="24"/>
        </w:rPr>
        <w:t xml:space="preserve"> If you have been offered a place on the 'reserve list', you will initially see a 'Reject' decision in your UCAS Hub and you will receive an email from the university offering you a place on the reserve list. If you would like to be on the reserve list you will need to respond to that email to let us know. We may call candidates from the reserve list to offer a place on to the course any time from August until two weeks after the start of the course. Your place on the list will be determined by the score you achieved at the interview. The reserve list enables us to meet our commission numbers when candidates who accept an offer subsequently chose to withdraw or do not meet the conditions of their offer and their offer is withdrawn, so another space becomes available. Please note that we are unable to inform candidates where they are on the reserve list.</w:t>
      </w:r>
    </w:p>
    <w:p w14:paraId="25224541" w14:textId="77777777" w:rsidR="00B07C44" w:rsidRPr="003F35FE" w:rsidRDefault="00B07C44" w:rsidP="00B07C44">
      <w:pPr>
        <w:widowControl/>
        <w:autoSpaceDE/>
        <w:autoSpaceDN/>
        <w:spacing w:after="160" w:line="259" w:lineRule="auto"/>
        <w:contextualSpacing/>
        <w:rPr>
          <w:sz w:val="24"/>
          <w:szCs w:val="24"/>
        </w:rPr>
      </w:pPr>
    </w:p>
    <w:p w14:paraId="682D2FF3" w14:textId="0D847293" w:rsidR="00B07C44" w:rsidRPr="003F35FE" w:rsidRDefault="00B07C44" w:rsidP="00B07C44">
      <w:pPr>
        <w:widowControl/>
        <w:autoSpaceDE/>
        <w:autoSpaceDN/>
        <w:spacing w:after="160" w:line="259" w:lineRule="auto"/>
        <w:contextualSpacing/>
        <w:rPr>
          <w:rStyle w:val="eop"/>
          <w:b/>
          <w:bCs/>
          <w:color w:val="000000" w:themeColor="text1"/>
          <w:sz w:val="24"/>
          <w:szCs w:val="24"/>
        </w:rPr>
      </w:pPr>
      <w:r w:rsidRPr="003F35FE">
        <w:rPr>
          <w:rStyle w:val="eop"/>
          <w:b/>
          <w:bCs/>
          <w:color w:val="000000" w:themeColor="text1"/>
          <w:sz w:val="24"/>
          <w:szCs w:val="24"/>
        </w:rPr>
        <w:t>Question: If I am on the reserve list, will I automatically get a place the following year?</w:t>
      </w:r>
    </w:p>
    <w:p w14:paraId="28957CF5" w14:textId="63B0B7B4" w:rsidR="00B07C44" w:rsidRPr="003F35FE" w:rsidRDefault="00B07C44" w:rsidP="00B07C44">
      <w:pPr>
        <w:widowControl/>
        <w:autoSpaceDE/>
        <w:autoSpaceDN/>
        <w:spacing w:after="160" w:line="259" w:lineRule="auto"/>
        <w:contextualSpacing/>
        <w:rPr>
          <w:sz w:val="24"/>
          <w:szCs w:val="24"/>
        </w:rPr>
      </w:pPr>
      <w:r w:rsidRPr="003F35FE">
        <w:rPr>
          <w:b/>
          <w:bCs/>
          <w:sz w:val="24"/>
          <w:szCs w:val="24"/>
        </w:rPr>
        <w:t>Answer:</w:t>
      </w:r>
      <w:r w:rsidRPr="003F35FE">
        <w:rPr>
          <w:sz w:val="24"/>
          <w:szCs w:val="24"/>
        </w:rPr>
        <w:t xml:space="preserve"> Unfortunately, no. Candidates accepting a place on the reserve list will need to reapply to be considered for a place the following year if they are not offered a place from the reserve list.</w:t>
      </w:r>
    </w:p>
    <w:p w14:paraId="060A38A3" w14:textId="5B047DD1" w:rsidR="57A677FC" w:rsidRPr="003F35FE" w:rsidRDefault="228C850B" w:rsidP="003231A7">
      <w:pPr>
        <w:widowControl/>
        <w:rPr>
          <w:color w:val="000000" w:themeColor="text1"/>
          <w:sz w:val="24"/>
          <w:szCs w:val="24"/>
          <w:lang w:val="en-US"/>
        </w:rPr>
      </w:pPr>
      <w:r w:rsidRPr="003F35FE">
        <w:rPr>
          <w:b/>
          <w:bCs/>
          <w:color w:val="000000" w:themeColor="text1"/>
          <w:sz w:val="24"/>
          <w:szCs w:val="24"/>
          <w:lang w:val="en-GB"/>
        </w:rPr>
        <w:t xml:space="preserve"> </w:t>
      </w:r>
    </w:p>
    <w:p w14:paraId="1AB3DAA8" w14:textId="74117777" w:rsidR="13C47356" w:rsidRPr="003F35FE" w:rsidRDefault="13C47356" w:rsidP="2900791F">
      <w:pPr>
        <w:rPr>
          <w:sz w:val="24"/>
          <w:szCs w:val="24"/>
          <w:lang w:val="en-GB"/>
        </w:rPr>
      </w:pPr>
      <w:r w:rsidRPr="003F35FE">
        <w:rPr>
          <w:color w:val="000000" w:themeColor="text1"/>
          <w:sz w:val="24"/>
          <w:szCs w:val="24"/>
        </w:rPr>
        <w:t xml:space="preserve">Feedback to those unsuccessful candidates is available on request via the Admissions office only. Please email </w:t>
      </w:r>
      <w:r w:rsidR="003F35FE" w:rsidRPr="003F35FE">
        <w:rPr>
          <w:sz w:val="24"/>
          <w:szCs w:val="24"/>
        </w:rPr>
        <w:fldChar w:fldCharType="begin"/>
      </w:r>
      <w:r w:rsidR="003F35FE" w:rsidRPr="003F35FE">
        <w:rPr>
          <w:sz w:val="24"/>
          <w:szCs w:val="24"/>
        </w:rPr>
        <w:instrText>HYPERLINK "mailto:admissions@uos.ac.uk" \h</w:instrText>
      </w:r>
      <w:r w:rsidR="003F35FE" w:rsidRPr="003F35FE">
        <w:rPr>
          <w:sz w:val="24"/>
          <w:szCs w:val="24"/>
        </w:rPr>
      </w:r>
      <w:r w:rsidR="003F35FE" w:rsidRPr="003F35FE">
        <w:rPr>
          <w:sz w:val="24"/>
          <w:szCs w:val="24"/>
        </w:rPr>
        <w:fldChar w:fldCharType="separate"/>
      </w:r>
      <w:r w:rsidRPr="003F35FE">
        <w:rPr>
          <w:rStyle w:val="Hyperlink"/>
          <w:sz w:val="24"/>
          <w:szCs w:val="24"/>
        </w:rPr>
        <w:t>admissions@uos.ac.uk</w:t>
      </w:r>
      <w:r w:rsidR="003F35FE" w:rsidRPr="003F35FE">
        <w:rPr>
          <w:rStyle w:val="Hyperlink"/>
          <w:sz w:val="24"/>
          <w:szCs w:val="24"/>
        </w:rPr>
        <w:fldChar w:fldCharType="end"/>
      </w:r>
      <w:r w:rsidRPr="003F35FE">
        <w:rPr>
          <w:color w:val="000000" w:themeColor="text1"/>
          <w:sz w:val="24"/>
          <w:szCs w:val="24"/>
        </w:rPr>
        <w:t xml:space="preserve"> and your request will be forwarded to the Admissions Tutor for reply.</w:t>
      </w:r>
    </w:p>
    <w:p w14:paraId="15A2CFA2" w14:textId="77777777" w:rsidR="003231A7" w:rsidRPr="003F35FE" w:rsidRDefault="003231A7" w:rsidP="009567CA">
      <w:pPr>
        <w:rPr>
          <w:rFonts w:eastAsia="Times New Roman"/>
          <w:b/>
          <w:bCs/>
          <w:sz w:val="24"/>
          <w:szCs w:val="24"/>
        </w:rPr>
      </w:pPr>
    </w:p>
    <w:p w14:paraId="65E7D856" w14:textId="77777777" w:rsidR="003F35FE" w:rsidRPr="003F35FE" w:rsidRDefault="003F35FE" w:rsidP="009567CA">
      <w:pPr>
        <w:rPr>
          <w:rFonts w:eastAsia="Times New Roman"/>
          <w:b/>
          <w:bCs/>
          <w:sz w:val="24"/>
          <w:szCs w:val="24"/>
        </w:rPr>
      </w:pPr>
    </w:p>
    <w:p w14:paraId="1DE396AE" w14:textId="77777777" w:rsidR="003F35FE" w:rsidRPr="003F35FE" w:rsidRDefault="003F35FE" w:rsidP="009567CA">
      <w:pPr>
        <w:rPr>
          <w:rFonts w:eastAsia="Times New Roman"/>
          <w:b/>
          <w:bCs/>
          <w:sz w:val="24"/>
          <w:szCs w:val="24"/>
        </w:rPr>
      </w:pPr>
    </w:p>
    <w:p w14:paraId="216621BB" w14:textId="77777777" w:rsidR="003F35FE" w:rsidRPr="003F35FE" w:rsidRDefault="003F35FE" w:rsidP="009567CA">
      <w:pPr>
        <w:rPr>
          <w:rFonts w:eastAsia="Times New Roman"/>
          <w:b/>
          <w:bCs/>
          <w:sz w:val="24"/>
          <w:szCs w:val="24"/>
        </w:rPr>
      </w:pPr>
    </w:p>
    <w:p w14:paraId="4751791F" w14:textId="77777777" w:rsidR="003F35FE" w:rsidRPr="003F35FE" w:rsidRDefault="003F35FE" w:rsidP="009567CA">
      <w:pPr>
        <w:rPr>
          <w:rFonts w:eastAsia="Times New Roman"/>
          <w:b/>
          <w:bCs/>
          <w:sz w:val="24"/>
          <w:szCs w:val="24"/>
        </w:rPr>
      </w:pPr>
    </w:p>
    <w:p w14:paraId="5BE199B7" w14:textId="6628D3C7" w:rsidR="009567CA" w:rsidRPr="003F35FE" w:rsidRDefault="009567CA" w:rsidP="009567CA">
      <w:pPr>
        <w:rPr>
          <w:rFonts w:eastAsia="Times New Roman"/>
          <w:b/>
          <w:bCs/>
          <w:sz w:val="24"/>
          <w:szCs w:val="24"/>
        </w:rPr>
      </w:pPr>
      <w:r w:rsidRPr="003F35FE">
        <w:rPr>
          <w:rFonts w:eastAsia="Times New Roman"/>
          <w:b/>
          <w:bCs/>
          <w:sz w:val="24"/>
          <w:szCs w:val="24"/>
        </w:rPr>
        <w:t xml:space="preserve">Suggested Resource List: </w:t>
      </w:r>
    </w:p>
    <w:p w14:paraId="2E798400" w14:textId="2B8AAA7C" w:rsidR="007C2093" w:rsidRPr="003F35FE" w:rsidRDefault="007C2093" w:rsidP="57A677FC">
      <w:pPr>
        <w:rPr>
          <w:rFonts w:eastAsia="Times New Roman"/>
          <w:b/>
          <w:bCs/>
          <w:sz w:val="24"/>
          <w:szCs w:val="24"/>
        </w:rPr>
      </w:pPr>
    </w:p>
    <w:p w14:paraId="65E539BF" w14:textId="77777777" w:rsidR="007C2093" w:rsidRPr="003F35FE" w:rsidRDefault="007C2093" w:rsidP="007C2093">
      <w:pPr>
        <w:spacing w:line="259" w:lineRule="auto"/>
        <w:rPr>
          <w:sz w:val="24"/>
          <w:szCs w:val="24"/>
        </w:rPr>
      </w:pPr>
      <w:r w:rsidRPr="003F35FE">
        <w:rPr>
          <w:sz w:val="24"/>
          <w:szCs w:val="24"/>
        </w:rPr>
        <w:t>Some useful websites are:</w:t>
      </w:r>
    </w:p>
    <w:p w14:paraId="04A8BCC7" w14:textId="77777777" w:rsidR="007C2093" w:rsidRPr="003F35FE" w:rsidRDefault="007C2093" w:rsidP="007C2093">
      <w:pPr>
        <w:spacing w:line="259" w:lineRule="auto"/>
        <w:rPr>
          <w:sz w:val="24"/>
          <w:szCs w:val="24"/>
        </w:rPr>
      </w:pPr>
    </w:p>
    <w:p w14:paraId="25E52F6D" w14:textId="77777777" w:rsidR="007C2093" w:rsidRPr="003F35FE" w:rsidRDefault="003F35FE" w:rsidP="007C2093">
      <w:pPr>
        <w:spacing w:line="259" w:lineRule="auto"/>
        <w:rPr>
          <w:rStyle w:val="Hyperlink"/>
          <w:sz w:val="24"/>
          <w:szCs w:val="24"/>
          <w:lang w:val="en-GB"/>
        </w:rPr>
      </w:pPr>
      <w:hyperlink r:id="rId10">
        <w:r w:rsidR="007C2093" w:rsidRPr="003F35FE">
          <w:rPr>
            <w:rStyle w:val="Hyperlink"/>
            <w:sz w:val="24"/>
            <w:szCs w:val="24"/>
            <w:lang w:val="en-GB"/>
          </w:rPr>
          <w:t>BSc (Hons) Paramedic Science Interview Preparation (</w:t>
        </w:r>
        <w:proofErr w:type="spellStart"/>
        <w:proofErr w:type="gramStart"/>
        <w:r w:rsidR="007C2093" w:rsidRPr="003F35FE">
          <w:rPr>
            <w:rStyle w:val="Hyperlink"/>
            <w:sz w:val="24"/>
            <w:szCs w:val="24"/>
            <w:lang w:val="en-GB"/>
          </w:rPr>
          <w:t>cloud.microsoft</w:t>
        </w:r>
        <w:proofErr w:type="spellEnd"/>
        <w:proofErr w:type="gramEnd"/>
        <w:r w:rsidR="007C2093" w:rsidRPr="003F35FE">
          <w:rPr>
            <w:rStyle w:val="Hyperlink"/>
            <w:sz w:val="24"/>
            <w:szCs w:val="24"/>
            <w:lang w:val="en-GB"/>
          </w:rPr>
          <w:t>)</w:t>
        </w:r>
      </w:hyperlink>
    </w:p>
    <w:p w14:paraId="24A8EACA" w14:textId="77777777" w:rsidR="00CC4870" w:rsidRPr="003F35FE" w:rsidRDefault="00CC4870" w:rsidP="007C2093">
      <w:pPr>
        <w:spacing w:line="259" w:lineRule="auto"/>
        <w:rPr>
          <w:color w:val="000000" w:themeColor="text1"/>
          <w:sz w:val="24"/>
          <w:szCs w:val="24"/>
        </w:rPr>
      </w:pPr>
    </w:p>
    <w:p w14:paraId="645936AC" w14:textId="0BBD4332" w:rsidR="007C2093" w:rsidRPr="003F35FE" w:rsidRDefault="007C2093" w:rsidP="007C2093">
      <w:pPr>
        <w:spacing w:line="259" w:lineRule="auto"/>
        <w:rPr>
          <w:sz w:val="24"/>
          <w:szCs w:val="24"/>
        </w:rPr>
      </w:pPr>
      <w:r w:rsidRPr="003F35FE">
        <w:rPr>
          <w:sz w:val="24"/>
          <w:szCs w:val="24"/>
        </w:rPr>
        <w:t>Health &amp; Care Professions Council</w:t>
      </w:r>
      <w:r w:rsidR="2D63CEDA" w:rsidRPr="003F35FE">
        <w:rPr>
          <w:sz w:val="24"/>
          <w:szCs w:val="24"/>
        </w:rPr>
        <w:t xml:space="preserve"> Student Hub:</w:t>
      </w:r>
      <w:r w:rsidRPr="003F35FE">
        <w:rPr>
          <w:sz w:val="24"/>
          <w:szCs w:val="24"/>
        </w:rPr>
        <w:t xml:space="preserve"> </w:t>
      </w:r>
      <w:hyperlink r:id="rId11">
        <w:r w:rsidRPr="003F35FE">
          <w:rPr>
            <w:rStyle w:val="Hyperlink"/>
            <w:sz w:val="24"/>
            <w:szCs w:val="24"/>
          </w:rPr>
          <w:t>https://www.hcpc-uk.org/students/</w:t>
        </w:r>
      </w:hyperlink>
    </w:p>
    <w:p w14:paraId="4638400B" w14:textId="77777777" w:rsidR="007C2093" w:rsidRPr="003F35FE" w:rsidRDefault="007C2093" w:rsidP="007C2093">
      <w:pPr>
        <w:spacing w:line="259" w:lineRule="auto"/>
        <w:rPr>
          <w:sz w:val="24"/>
          <w:szCs w:val="24"/>
        </w:rPr>
      </w:pPr>
    </w:p>
    <w:p w14:paraId="265775FB" w14:textId="77777777" w:rsidR="007C2093" w:rsidRPr="003F35FE" w:rsidRDefault="007C2093" w:rsidP="007C2093">
      <w:pPr>
        <w:jc w:val="both"/>
        <w:rPr>
          <w:sz w:val="24"/>
          <w:szCs w:val="24"/>
        </w:rPr>
      </w:pPr>
      <w:r w:rsidRPr="003F35FE">
        <w:rPr>
          <w:sz w:val="24"/>
          <w:szCs w:val="24"/>
        </w:rPr>
        <w:t>Note: These links are suggested as a general guide only and are not specifically endorsed or published by the University of Suffolk; this is also not an exhaustive list and you should ensure that you prepare for your interview fully through wider reading.</w:t>
      </w:r>
    </w:p>
    <w:p w14:paraId="77B54CEE" w14:textId="537DF5DB" w:rsidR="008D4FEF" w:rsidRPr="003F35FE" w:rsidRDefault="008D4FEF" w:rsidP="57A677FC">
      <w:pPr>
        <w:jc w:val="both"/>
        <w:rPr>
          <w:sz w:val="24"/>
          <w:szCs w:val="24"/>
        </w:rPr>
      </w:pPr>
    </w:p>
    <w:p w14:paraId="3D34AEA8" w14:textId="77777777" w:rsidR="008D4FEF" w:rsidRPr="003F35FE" w:rsidRDefault="006F8BE2" w:rsidP="57A677FC">
      <w:pPr>
        <w:rPr>
          <w:sz w:val="24"/>
          <w:szCs w:val="24"/>
        </w:rPr>
      </w:pPr>
      <w:r w:rsidRPr="003F35FE">
        <w:rPr>
          <w:sz w:val="24"/>
          <w:szCs w:val="24"/>
        </w:rPr>
        <w:t>Candidates may also wish to refer to current articles and reports in publications concerned with Paramedic Practice.</w:t>
      </w:r>
    </w:p>
    <w:p w14:paraId="7BC3C87A" w14:textId="77777777" w:rsidR="008D4FEF" w:rsidRPr="003F35FE" w:rsidRDefault="008D4FEF" w:rsidP="009567CA">
      <w:pPr>
        <w:rPr>
          <w:sz w:val="24"/>
          <w:szCs w:val="24"/>
        </w:rPr>
      </w:pPr>
    </w:p>
    <w:p w14:paraId="3095BC95" w14:textId="77777777" w:rsidR="00B07C44" w:rsidRPr="003F35FE" w:rsidRDefault="00B07C44" w:rsidP="00B07C44">
      <w:pPr>
        <w:rPr>
          <w:sz w:val="24"/>
          <w:szCs w:val="24"/>
        </w:rPr>
      </w:pPr>
      <w:r w:rsidRPr="003F35FE">
        <w:rPr>
          <w:sz w:val="24"/>
          <w:szCs w:val="24"/>
        </w:rPr>
        <w:t>We hope that you will find this information useful. However, if you require any additional information, please do not hesitate to contact the Student Centre who will be able to direct you to the relevant person or team to help answer any questions you may have:</w:t>
      </w:r>
    </w:p>
    <w:p w14:paraId="4A069D1C" w14:textId="77777777" w:rsidR="00B07C44" w:rsidRPr="003F35FE" w:rsidRDefault="00B07C44" w:rsidP="00B07C44">
      <w:pPr>
        <w:rPr>
          <w:sz w:val="24"/>
          <w:szCs w:val="24"/>
        </w:rPr>
      </w:pPr>
    </w:p>
    <w:p w14:paraId="7B706775" w14:textId="77777777" w:rsidR="00B07C44" w:rsidRPr="003F35FE" w:rsidRDefault="00B07C44" w:rsidP="00B07C44">
      <w:pPr>
        <w:rPr>
          <w:sz w:val="24"/>
          <w:szCs w:val="24"/>
        </w:rPr>
      </w:pPr>
      <w:r w:rsidRPr="003F35FE">
        <w:rPr>
          <w:sz w:val="24"/>
          <w:szCs w:val="24"/>
        </w:rPr>
        <w:t>Telephone: 01473 338833</w:t>
      </w:r>
    </w:p>
    <w:p w14:paraId="223DF0B6" w14:textId="77777777" w:rsidR="00B07C44" w:rsidRPr="003F35FE" w:rsidRDefault="00B07C44" w:rsidP="00B07C44">
      <w:pPr>
        <w:rPr>
          <w:sz w:val="24"/>
          <w:szCs w:val="24"/>
        </w:rPr>
      </w:pPr>
      <w:r w:rsidRPr="003F35FE">
        <w:rPr>
          <w:sz w:val="24"/>
          <w:szCs w:val="24"/>
        </w:rPr>
        <w:t xml:space="preserve">Email: </w:t>
      </w:r>
      <w:hyperlink r:id="rId12" w:history="1">
        <w:r w:rsidRPr="003F35FE">
          <w:rPr>
            <w:rStyle w:val="Hyperlink"/>
            <w:sz w:val="24"/>
            <w:szCs w:val="24"/>
          </w:rPr>
          <w:t>studentlife@uos.ac.uk</w:t>
        </w:r>
      </w:hyperlink>
      <w:r w:rsidRPr="003F35FE">
        <w:rPr>
          <w:sz w:val="24"/>
          <w:szCs w:val="24"/>
        </w:rPr>
        <w:t xml:space="preserve"> </w:t>
      </w:r>
    </w:p>
    <w:p w14:paraId="1CADBF6D" w14:textId="77777777" w:rsidR="00B07C44" w:rsidRPr="003F35FE" w:rsidRDefault="00B07C44" w:rsidP="00B07C44">
      <w:pPr>
        <w:rPr>
          <w:sz w:val="24"/>
          <w:szCs w:val="24"/>
        </w:rPr>
      </w:pPr>
    </w:p>
    <w:p w14:paraId="3D483DAD" w14:textId="77777777" w:rsidR="00B07C44" w:rsidRPr="003F35FE" w:rsidRDefault="00B07C44" w:rsidP="00B07C44">
      <w:pPr>
        <w:rPr>
          <w:sz w:val="24"/>
          <w:szCs w:val="24"/>
        </w:rPr>
      </w:pPr>
      <w:r w:rsidRPr="003F35FE">
        <w:rPr>
          <w:sz w:val="24"/>
          <w:szCs w:val="24"/>
        </w:rPr>
        <w:t>Finally, we look forward to speaking with you soon and wish you well in interview. Please give yourself the best chance of success, by ensuring that you are well prepared.</w:t>
      </w:r>
    </w:p>
    <w:p w14:paraId="138D3678" w14:textId="77777777" w:rsidR="00B07C44" w:rsidRPr="003F35FE" w:rsidRDefault="00B07C44" w:rsidP="00B07C44">
      <w:pPr>
        <w:rPr>
          <w:sz w:val="24"/>
          <w:szCs w:val="24"/>
        </w:rPr>
      </w:pPr>
    </w:p>
    <w:p w14:paraId="1772DB3C" w14:textId="77777777" w:rsidR="00B07C44" w:rsidRPr="003F35FE" w:rsidRDefault="00B07C44" w:rsidP="00B07C44">
      <w:pPr>
        <w:rPr>
          <w:sz w:val="24"/>
          <w:szCs w:val="24"/>
        </w:rPr>
      </w:pPr>
      <w:r w:rsidRPr="003F35FE">
        <w:rPr>
          <w:sz w:val="24"/>
          <w:szCs w:val="24"/>
        </w:rPr>
        <w:t>Best wishes on behalf of the Course and Admission teams</w:t>
      </w:r>
    </w:p>
    <w:p w14:paraId="6814BB66" w14:textId="77777777" w:rsidR="00B07C44" w:rsidRPr="003F35FE" w:rsidRDefault="00B07C44" w:rsidP="00B07C44">
      <w:pPr>
        <w:spacing w:line="360" w:lineRule="auto"/>
        <w:rPr>
          <w:b/>
          <w:bCs/>
          <w:sz w:val="24"/>
          <w:szCs w:val="24"/>
        </w:rPr>
      </w:pPr>
    </w:p>
    <w:p w14:paraId="2C5147EB" w14:textId="2B6F4E1F" w:rsidR="00B07C44" w:rsidRPr="003F35FE" w:rsidRDefault="00B07C44" w:rsidP="00B07C44">
      <w:pPr>
        <w:rPr>
          <w:b/>
          <w:bCs/>
          <w:sz w:val="24"/>
          <w:szCs w:val="24"/>
        </w:rPr>
      </w:pPr>
      <w:r w:rsidRPr="003F35FE">
        <w:rPr>
          <w:b/>
          <w:bCs/>
          <w:sz w:val="24"/>
          <w:szCs w:val="24"/>
        </w:rPr>
        <w:t>Lee Marshall</w:t>
      </w:r>
    </w:p>
    <w:p w14:paraId="4540C1E9" w14:textId="77777777" w:rsidR="00B07C44" w:rsidRPr="003F35FE" w:rsidRDefault="00B07C44" w:rsidP="00B07C44">
      <w:pPr>
        <w:rPr>
          <w:sz w:val="24"/>
          <w:szCs w:val="24"/>
        </w:rPr>
      </w:pPr>
      <w:r w:rsidRPr="003F35FE">
        <w:rPr>
          <w:b/>
          <w:bCs/>
          <w:sz w:val="24"/>
          <w:szCs w:val="24"/>
        </w:rPr>
        <w:t>Course Leader for Paramedic Science</w:t>
      </w:r>
    </w:p>
    <w:sectPr w:rsidR="00B07C44" w:rsidRPr="003F35FE" w:rsidSect="003231A7">
      <w:headerReference w:type="default" r:id="rId13"/>
      <w:footerReference w:type="default" r:id="rId14"/>
      <w:pgSz w:w="11910" w:h="16850"/>
      <w:pgMar w:top="2000" w:right="711" w:bottom="3100" w:left="567"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4FED4" w14:textId="77777777" w:rsidR="00E91DBB" w:rsidRDefault="00E91DBB">
      <w:r>
        <w:separator/>
      </w:r>
    </w:p>
  </w:endnote>
  <w:endnote w:type="continuationSeparator" w:id="0">
    <w:p w14:paraId="761A3A15" w14:textId="77777777" w:rsidR="00E91DBB" w:rsidRDefault="00E9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498" w14:textId="77777777" w:rsidR="002706CD" w:rsidRDefault="003F35FE">
    <w:pPr>
      <w:pStyle w:val="BodyText"/>
      <w:spacing w:before="0" w:line="14" w:lineRule="auto"/>
      <w:rPr>
        <w:sz w:val="20"/>
      </w:rPr>
    </w:pPr>
    <w:r>
      <w:rPr>
        <w:noProof/>
      </w:rPr>
      <mc:AlternateContent>
        <mc:Choice Requires="wps">
          <w:drawing>
            <wp:anchor distT="0" distB="0" distL="0" distR="0" simplePos="0" relativeHeight="251659776"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 style="position:absolute;margin-left:352.75pt;margin-top:682.45pt;width:242.8pt;height:159.8pt;z-index:-251656704;visibility:visible;mso-wrap-style:square;mso-wrap-distance-left:0;mso-wrap-distance-top:0;mso-wrap-distance-right:0;mso-wrap-distance-bottom:0;mso-position-horizontal:absolute;mso-position-horizontal-relative:page;mso-position-vertical:absolute;mso-position-vertical-relative:page;v-text-anchor:top" coordsize="3083560,2029460" o:spid="_x0000_s1026" fillcolor="#ffbe0a" stroked="f" path="m3083094,2029364l,2029364,3083094,r,20293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w14:anchorId="13790DF4">
              <v:path arrowok="t"/>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29D3C433" wp14:editId="33C19C5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Default="003F35FE">
                          <w:pPr>
                            <w:pStyle w:val="BodyText"/>
                            <w:spacing w:before="0" w:line="424" w:lineRule="exact"/>
                            <w:ind w:left="20"/>
                          </w:pPr>
                          <w:r>
                            <w:rPr>
                              <w:spacing w:val="-6"/>
                            </w:rPr>
                            <w:t>uos.ac.uk</w:t>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9D3C433">
              <v:stroke joinstyle="miter"/>
              <v:path gradientshapeok="t" o:connecttype="rect"/>
            </v:shapetype>
            <v:shape id="Textbox 3" style="position:absolute;margin-left:475.95pt;margin-top:783.4pt;width:89.5pt;height:23pt;z-index:-251651584;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v:textbox inset="0,0,0,0">
                <w:txbxContent>
                  <w:p w:rsidR="002706CD" w:rsidRDefault="00000000" w14:paraId="632EC060" w14:textId="77777777">
                    <w:pPr>
                      <w:pStyle w:val="BodyText"/>
                      <w:spacing w:before="0" w:line="424" w:lineRule="exact"/>
                      <w:ind w:left="20"/>
                    </w:pPr>
                    <w:r>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086D2" w14:textId="77777777" w:rsidR="00E91DBB" w:rsidRDefault="00E91DBB">
      <w:r>
        <w:separator/>
      </w:r>
    </w:p>
  </w:footnote>
  <w:footnote w:type="continuationSeparator" w:id="0">
    <w:p w14:paraId="5030F13D" w14:textId="77777777" w:rsidR="00E91DBB" w:rsidRDefault="00E91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8246" w14:textId="77777777" w:rsidR="002706CD" w:rsidRDefault="003F35FE">
    <w:pPr>
      <w:pStyle w:val="BodyText"/>
      <w:spacing w:before="0" w:line="14" w:lineRule="auto"/>
      <w:rPr>
        <w:sz w:val="20"/>
      </w:rPr>
    </w:pPr>
    <w:r>
      <w:rPr>
        <w:noProof/>
      </w:rPr>
      <w:drawing>
        <wp:anchor distT="0" distB="0" distL="0" distR="0" simplePos="0" relativeHeight="251654656" behindDoc="1" locked="0" layoutInCell="1" allowOverlap="1" wp14:anchorId="5A3A5B3F" wp14:editId="0BCB6E69">
          <wp:simplePos x="0" y="0"/>
          <wp:positionH relativeFrom="page">
            <wp:posOffset>0</wp:posOffset>
          </wp:positionH>
          <wp:positionV relativeFrom="page">
            <wp:posOffset>0</wp:posOffset>
          </wp:positionV>
          <wp:extent cx="2381249" cy="1152524"/>
          <wp:effectExtent l="0" t="0" r="0" b="0"/>
          <wp:wrapNone/>
          <wp:docPr id="196948843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4DD"/>
    <w:multiLevelType w:val="multilevel"/>
    <w:tmpl w:val="E1E83F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1A7551"/>
    <w:multiLevelType w:val="multilevel"/>
    <w:tmpl w:val="E75C4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21705B"/>
    <w:multiLevelType w:val="multilevel"/>
    <w:tmpl w:val="461C3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3E24EB"/>
    <w:multiLevelType w:val="multilevel"/>
    <w:tmpl w:val="2CC26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313AE4"/>
    <w:multiLevelType w:val="multilevel"/>
    <w:tmpl w:val="D9983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ACC063A"/>
    <w:multiLevelType w:val="multilevel"/>
    <w:tmpl w:val="15942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22449AE"/>
    <w:multiLevelType w:val="hybridMultilevel"/>
    <w:tmpl w:val="B5F04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62180"/>
    <w:multiLevelType w:val="multilevel"/>
    <w:tmpl w:val="A9780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B36440D"/>
    <w:multiLevelType w:val="multilevel"/>
    <w:tmpl w:val="DC4601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780396C"/>
    <w:multiLevelType w:val="hybridMultilevel"/>
    <w:tmpl w:val="2C4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B2593"/>
    <w:multiLevelType w:val="multilevel"/>
    <w:tmpl w:val="69A0A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CF46FA1"/>
    <w:multiLevelType w:val="multilevel"/>
    <w:tmpl w:val="7DA00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E3A5E01"/>
    <w:multiLevelType w:val="multilevel"/>
    <w:tmpl w:val="343AE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6966D89"/>
    <w:multiLevelType w:val="multilevel"/>
    <w:tmpl w:val="D1C62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8D11196"/>
    <w:multiLevelType w:val="multilevel"/>
    <w:tmpl w:val="AB1CFB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8EA5A2A"/>
    <w:multiLevelType w:val="hybridMultilevel"/>
    <w:tmpl w:val="76EE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70238"/>
    <w:multiLevelType w:val="multilevel"/>
    <w:tmpl w:val="BD32B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7DE6D4C"/>
    <w:multiLevelType w:val="multilevel"/>
    <w:tmpl w:val="781A1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C37516B"/>
    <w:multiLevelType w:val="hybridMultilevel"/>
    <w:tmpl w:val="F9C6BC1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06314"/>
    <w:multiLevelType w:val="multilevel"/>
    <w:tmpl w:val="88F6E7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87732457">
    <w:abstractNumId w:val="1"/>
  </w:num>
  <w:num w:numId="2" w16cid:durableId="433937727">
    <w:abstractNumId w:val="19"/>
  </w:num>
  <w:num w:numId="3" w16cid:durableId="199637139">
    <w:abstractNumId w:val="4"/>
  </w:num>
  <w:num w:numId="4" w16cid:durableId="377049339">
    <w:abstractNumId w:val="11"/>
  </w:num>
  <w:num w:numId="5" w16cid:durableId="2135177252">
    <w:abstractNumId w:val="17"/>
  </w:num>
  <w:num w:numId="6" w16cid:durableId="1873689582">
    <w:abstractNumId w:val="7"/>
  </w:num>
  <w:num w:numId="7" w16cid:durableId="1329866606">
    <w:abstractNumId w:val="14"/>
  </w:num>
  <w:num w:numId="8" w16cid:durableId="1712921333">
    <w:abstractNumId w:val="2"/>
  </w:num>
  <w:num w:numId="9" w16cid:durableId="1676804411">
    <w:abstractNumId w:val="13"/>
  </w:num>
  <w:num w:numId="10" w16cid:durableId="1745714291">
    <w:abstractNumId w:val="5"/>
  </w:num>
  <w:num w:numId="11" w16cid:durableId="693502270">
    <w:abstractNumId w:val="3"/>
  </w:num>
  <w:num w:numId="12" w16cid:durableId="1390378258">
    <w:abstractNumId w:val="10"/>
  </w:num>
  <w:num w:numId="13" w16cid:durableId="2113014838">
    <w:abstractNumId w:val="12"/>
  </w:num>
  <w:num w:numId="14" w16cid:durableId="591165703">
    <w:abstractNumId w:val="0"/>
  </w:num>
  <w:num w:numId="15" w16cid:durableId="1216425411">
    <w:abstractNumId w:val="8"/>
  </w:num>
  <w:num w:numId="16" w16cid:durableId="1536189832">
    <w:abstractNumId w:val="16"/>
  </w:num>
  <w:num w:numId="17" w16cid:durableId="1539706658">
    <w:abstractNumId w:val="9"/>
  </w:num>
  <w:num w:numId="18" w16cid:durableId="1978411973">
    <w:abstractNumId w:val="18"/>
  </w:num>
  <w:num w:numId="19" w16cid:durableId="1886479242">
    <w:abstractNumId w:val="15"/>
  </w:num>
  <w:num w:numId="20" w16cid:durableId="2063359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105739"/>
    <w:rsid w:val="00226372"/>
    <w:rsid w:val="002706CD"/>
    <w:rsid w:val="002E5B78"/>
    <w:rsid w:val="002F0D42"/>
    <w:rsid w:val="003231A7"/>
    <w:rsid w:val="003F35FE"/>
    <w:rsid w:val="004138FA"/>
    <w:rsid w:val="0044229B"/>
    <w:rsid w:val="0056444C"/>
    <w:rsid w:val="005D369F"/>
    <w:rsid w:val="006F8BE2"/>
    <w:rsid w:val="007C2093"/>
    <w:rsid w:val="008D4FEF"/>
    <w:rsid w:val="009567CA"/>
    <w:rsid w:val="009C721B"/>
    <w:rsid w:val="00A037ED"/>
    <w:rsid w:val="00B07C44"/>
    <w:rsid w:val="00B73BFF"/>
    <w:rsid w:val="00BC292A"/>
    <w:rsid w:val="00C933CB"/>
    <w:rsid w:val="00CC1000"/>
    <w:rsid w:val="00CC4870"/>
    <w:rsid w:val="00CD0726"/>
    <w:rsid w:val="00CE152E"/>
    <w:rsid w:val="00E1772C"/>
    <w:rsid w:val="00E71F43"/>
    <w:rsid w:val="00E77F23"/>
    <w:rsid w:val="00E91DBB"/>
    <w:rsid w:val="00EC7FA8"/>
    <w:rsid w:val="00FB4D4C"/>
    <w:rsid w:val="0AB150F0"/>
    <w:rsid w:val="0DE6841A"/>
    <w:rsid w:val="1075E5F9"/>
    <w:rsid w:val="1125C09F"/>
    <w:rsid w:val="13C47356"/>
    <w:rsid w:val="1909653C"/>
    <w:rsid w:val="195E0267"/>
    <w:rsid w:val="2272C594"/>
    <w:rsid w:val="228C850B"/>
    <w:rsid w:val="231193B4"/>
    <w:rsid w:val="2900791F"/>
    <w:rsid w:val="2D3C546A"/>
    <w:rsid w:val="2D63CEDA"/>
    <w:rsid w:val="3600359A"/>
    <w:rsid w:val="4941A247"/>
    <w:rsid w:val="4A5B9ABB"/>
    <w:rsid w:val="4A79CB6D"/>
    <w:rsid w:val="4B3C2C27"/>
    <w:rsid w:val="4F2C6C0E"/>
    <w:rsid w:val="57A677FC"/>
    <w:rsid w:val="5918A583"/>
    <w:rsid w:val="5C86029A"/>
    <w:rsid w:val="5D5494AF"/>
    <w:rsid w:val="639020C0"/>
    <w:rsid w:val="6AB1B6C8"/>
    <w:rsid w:val="6F312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9567C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567CA"/>
  </w:style>
  <w:style w:type="character" w:customStyle="1" w:styleId="eop">
    <w:name w:val="eop"/>
    <w:basedOn w:val="DefaultParagraphFont"/>
    <w:uiPriority w:val="1"/>
    <w:rsid w:val="009567CA"/>
  </w:style>
  <w:style w:type="character" w:styleId="Hyperlink">
    <w:name w:val="Hyperlink"/>
    <w:basedOn w:val="DefaultParagraphFont"/>
    <w:uiPriority w:val="99"/>
    <w:unhideWhenUsed/>
    <w:rsid w:val="009567CA"/>
    <w:rPr>
      <w:color w:val="0000FF" w:themeColor="hyperlink"/>
      <w:u w:val="single"/>
    </w:rPr>
  </w:style>
  <w:style w:type="character" w:styleId="UnresolvedMention">
    <w:name w:val="Unresolved Mention"/>
    <w:basedOn w:val="DefaultParagraphFont"/>
    <w:uiPriority w:val="99"/>
    <w:semiHidden/>
    <w:unhideWhenUsed/>
    <w:rsid w:val="009567CA"/>
    <w:rPr>
      <w:color w:val="605E5C"/>
      <w:shd w:val="clear" w:color="auto" w:fill="E1DFDD"/>
    </w:rPr>
  </w:style>
  <w:style w:type="paragraph" w:styleId="Header">
    <w:name w:val="header"/>
    <w:basedOn w:val="Normal"/>
    <w:link w:val="HeaderChar"/>
    <w:uiPriority w:val="99"/>
    <w:unhideWhenUsed/>
    <w:rsid w:val="009567CA"/>
    <w:pPr>
      <w:tabs>
        <w:tab w:val="center" w:pos="4513"/>
        <w:tab w:val="right" w:pos="9026"/>
      </w:tabs>
    </w:pPr>
  </w:style>
  <w:style w:type="character" w:customStyle="1" w:styleId="HeaderChar">
    <w:name w:val="Header Char"/>
    <w:basedOn w:val="DefaultParagraphFont"/>
    <w:link w:val="Header"/>
    <w:uiPriority w:val="99"/>
    <w:rsid w:val="009567CA"/>
    <w:rPr>
      <w:rFonts w:ascii="Arial" w:eastAsia="Arial" w:hAnsi="Arial" w:cs="Arial"/>
      <w:lang w:val="lt-LT"/>
    </w:rPr>
  </w:style>
  <w:style w:type="paragraph" w:styleId="Footer">
    <w:name w:val="footer"/>
    <w:basedOn w:val="Normal"/>
    <w:link w:val="FooterChar"/>
    <w:uiPriority w:val="99"/>
    <w:unhideWhenUsed/>
    <w:rsid w:val="009567CA"/>
    <w:pPr>
      <w:tabs>
        <w:tab w:val="center" w:pos="4513"/>
        <w:tab w:val="right" w:pos="9026"/>
      </w:tabs>
    </w:pPr>
  </w:style>
  <w:style w:type="character" w:customStyle="1" w:styleId="FooterChar">
    <w:name w:val="Footer Char"/>
    <w:basedOn w:val="DefaultParagraphFont"/>
    <w:link w:val="Footer"/>
    <w:uiPriority w:val="99"/>
    <w:rsid w:val="009567CA"/>
    <w:rPr>
      <w:rFonts w:ascii="Arial" w:eastAsia="Arial" w:hAnsi="Arial" w:cs="Arial"/>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996896">
      <w:bodyDiv w:val="1"/>
      <w:marLeft w:val="0"/>
      <w:marRight w:val="0"/>
      <w:marTop w:val="0"/>
      <w:marBottom w:val="0"/>
      <w:divBdr>
        <w:top w:val="none" w:sz="0" w:space="0" w:color="auto"/>
        <w:left w:val="none" w:sz="0" w:space="0" w:color="auto"/>
        <w:bottom w:val="none" w:sz="0" w:space="0" w:color="auto"/>
        <w:right w:val="none" w:sz="0" w:space="0" w:color="auto"/>
      </w:divBdr>
      <w:divsChild>
        <w:div w:id="1621955940">
          <w:marLeft w:val="0"/>
          <w:marRight w:val="0"/>
          <w:marTop w:val="0"/>
          <w:marBottom w:val="0"/>
          <w:divBdr>
            <w:top w:val="none" w:sz="0" w:space="0" w:color="auto"/>
            <w:left w:val="none" w:sz="0" w:space="0" w:color="auto"/>
            <w:bottom w:val="none" w:sz="0" w:space="0" w:color="auto"/>
            <w:right w:val="none" w:sz="0" w:space="0" w:color="auto"/>
          </w:divBdr>
        </w:div>
        <w:div w:id="567351165">
          <w:marLeft w:val="0"/>
          <w:marRight w:val="0"/>
          <w:marTop w:val="0"/>
          <w:marBottom w:val="0"/>
          <w:divBdr>
            <w:top w:val="none" w:sz="0" w:space="0" w:color="auto"/>
            <w:left w:val="none" w:sz="0" w:space="0" w:color="auto"/>
            <w:bottom w:val="none" w:sz="0" w:space="0" w:color="auto"/>
            <w:right w:val="none" w:sz="0" w:space="0" w:color="auto"/>
          </w:divBdr>
        </w:div>
        <w:div w:id="855003485">
          <w:marLeft w:val="0"/>
          <w:marRight w:val="0"/>
          <w:marTop w:val="0"/>
          <w:marBottom w:val="0"/>
          <w:divBdr>
            <w:top w:val="none" w:sz="0" w:space="0" w:color="auto"/>
            <w:left w:val="none" w:sz="0" w:space="0" w:color="auto"/>
            <w:bottom w:val="none" w:sz="0" w:space="0" w:color="auto"/>
            <w:right w:val="none" w:sz="0" w:space="0" w:color="auto"/>
          </w:divBdr>
        </w:div>
      </w:divsChild>
    </w:div>
    <w:div w:id="345181277">
      <w:bodyDiv w:val="1"/>
      <w:marLeft w:val="0"/>
      <w:marRight w:val="0"/>
      <w:marTop w:val="0"/>
      <w:marBottom w:val="0"/>
      <w:divBdr>
        <w:top w:val="none" w:sz="0" w:space="0" w:color="auto"/>
        <w:left w:val="none" w:sz="0" w:space="0" w:color="auto"/>
        <w:bottom w:val="none" w:sz="0" w:space="0" w:color="auto"/>
        <w:right w:val="none" w:sz="0" w:space="0" w:color="auto"/>
      </w:divBdr>
      <w:divsChild>
        <w:div w:id="1423453487">
          <w:marLeft w:val="0"/>
          <w:marRight w:val="0"/>
          <w:marTop w:val="0"/>
          <w:marBottom w:val="0"/>
          <w:divBdr>
            <w:top w:val="none" w:sz="0" w:space="0" w:color="auto"/>
            <w:left w:val="none" w:sz="0" w:space="0" w:color="auto"/>
            <w:bottom w:val="none" w:sz="0" w:space="0" w:color="auto"/>
            <w:right w:val="none" w:sz="0" w:space="0" w:color="auto"/>
          </w:divBdr>
        </w:div>
        <w:div w:id="1775242315">
          <w:marLeft w:val="0"/>
          <w:marRight w:val="0"/>
          <w:marTop w:val="0"/>
          <w:marBottom w:val="0"/>
          <w:divBdr>
            <w:top w:val="none" w:sz="0" w:space="0" w:color="auto"/>
            <w:left w:val="none" w:sz="0" w:space="0" w:color="auto"/>
            <w:bottom w:val="none" w:sz="0" w:space="0" w:color="auto"/>
            <w:right w:val="none" w:sz="0" w:space="0" w:color="auto"/>
          </w:divBdr>
        </w:div>
      </w:divsChild>
    </w:div>
    <w:div w:id="1297952448">
      <w:bodyDiv w:val="1"/>
      <w:marLeft w:val="0"/>
      <w:marRight w:val="0"/>
      <w:marTop w:val="0"/>
      <w:marBottom w:val="0"/>
      <w:divBdr>
        <w:top w:val="none" w:sz="0" w:space="0" w:color="auto"/>
        <w:left w:val="none" w:sz="0" w:space="0" w:color="auto"/>
        <w:bottom w:val="none" w:sz="0" w:space="0" w:color="auto"/>
        <w:right w:val="none" w:sz="0" w:space="0" w:color="auto"/>
      </w:divBdr>
      <w:divsChild>
        <w:div w:id="627390988">
          <w:marLeft w:val="0"/>
          <w:marRight w:val="0"/>
          <w:marTop w:val="0"/>
          <w:marBottom w:val="0"/>
          <w:divBdr>
            <w:top w:val="none" w:sz="0" w:space="0" w:color="auto"/>
            <w:left w:val="none" w:sz="0" w:space="0" w:color="auto"/>
            <w:bottom w:val="none" w:sz="0" w:space="0" w:color="auto"/>
            <w:right w:val="none" w:sz="0" w:space="0" w:color="auto"/>
          </w:divBdr>
        </w:div>
        <w:div w:id="563175031">
          <w:marLeft w:val="0"/>
          <w:marRight w:val="0"/>
          <w:marTop w:val="0"/>
          <w:marBottom w:val="0"/>
          <w:divBdr>
            <w:top w:val="none" w:sz="0" w:space="0" w:color="auto"/>
            <w:left w:val="none" w:sz="0" w:space="0" w:color="auto"/>
            <w:bottom w:val="none" w:sz="0" w:space="0" w:color="auto"/>
            <w:right w:val="none" w:sz="0" w:space="0" w:color="auto"/>
          </w:divBdr>
        </w:div>
        <w:div w:id="1862623834">
          <w:marLeft w:val="0"/>
          <w:marRight w:val="0"/>
          <w:marTop w:val="0"/>
          <w:marBottom w:val="0"/>
          <w:divBdr>
            <w:top w:val="none" w:sz="0" w:space="0" w:color="auto"/>
            <w:left w:val="none" w:sz="0" w:space="0" w:color="auto"/>
            <w:bottom w:val="none" w:sz="0" w:space="0" w:color="auto"/>
            <w:right w:val="none" w:sz="0" w:space="0" w:color="auto"/>
          </w:divBdr>
        </w:div>
        <w:div w:id="1776247023">
          <w:marLeft w:val="0"/>
          <w:marRight w:val="0"/>
          <w:marTop w:val="0"/>
          <w:marBottom w:val="0"/>
          <w:divBdr>
            <w:top w:val="none" w:sz="0" w:space="0" w:color="auto"/>
            <w:left w:val="none" w:sz="0" w:space="0" w:color="auto"/>
            <w:bottom w:val="none" w:sz="0" w:space="0" w:color="auto"/>
            <w:right w:val="none" w:sz="0" w:space="0" w:color="auto"/>
          </w:divBdr>
        </w:div>
        <w:div w:id="196044708">
          <w:marLeft w:val="0"/>
          <w:marRight w:val="0"/>
          <w:marTop w:val="0"/>
          <w:marBottom w:val="0"/>
          <w:divBdr>
            <w:top w:val="none" w:sz="0" w:space="0" w:color="auto"/>
            <w:left w:val="none" w:sz="0" w:space="0" w:color="auto"/>
            <w:bottom w:val="none" w:sz="0" w:space="0" w:color="auto"/>
            <w:right w:val="none" w:sz="0" w:space="0" w:color="auto"/>
          </w:divBdr>
        </w:div>
        <w:div w:id="1388458123">
          <w:marLeft w:val="0"/>
          <w:marRight w:val="0"/>
          <w:marTop w:val="0"/>
          <w:marBottom w:val="0"/>
          <w:divBdr>
            <w:top w:val="none" w:sz="0" w:space="0" w:color="auto"/>
            <w:left w:val="none" w:sz="0" w:space="0" w:color="auto"/>
            <w:bottom w:val="none" w:sz="0" w:space="0" w:color="auto"/>
            <w:right w:val="none" w:sz="0" w:space="0" w:color="auto"/>
          </w:divBdr>
        </w:div>
        <w:div w:id="783693094">
          <w:marLeft w:val="0"/>
          <w:marRight w:val="0"/>
          <w:marTop w:val="0"/>
          <w:marBottom w:val="0"/>
          <w:divBdr>
            <w:top w:val="none" w:sz="0" w:space="0" w:color="auto"/>
            <w:left w:val="none" w:sz="0" w:space="0" w:color="auto"/>
            <w:bottom w:val="none" w:sz="0" w:space="0" w:color="auto"/>
            <w:right w:val="none" w:sz="0" w:space="0" w:color="auto"/>
          </w:divBdr>
        </w:div>
        <w:div w:id="757676335">
          <w:marLeft w:val="0"/>
          <w:marRight w:val="0"/>
          <w:marTop w:val="0"/>
          <w:marBottom w:val="0"/>
          <w:divBdr>
            <w:top w:val="none" w:sz="0" w:space="0" w:color="auto"/>
            <w:left w:val="none" w:sz="0" w:space="0" w:color="auto"/>
            <w:bottom w:val="none" w:sz="0" w:space="0" w:color="auto"/>
            <w:right w:val="none" w:sz="0" w:space="0" w:color="auto"/>
          </w:divBdr>
        </w:div>
        <w:div w:id="1910073939">
          <w:marLeft w:val="0"/>
          <w:marRight w:val="0"/>
          <w:marTop w:val="0"/>
          <w:marBottom w:val="0"/>
          <w:divBdr>
            <w:top w:val="none" w:sz="0" w:space="0" w:color="auto"/>
            <w:left w:val="none" w:sz="0" w:space="0" w:color="auto"/>
            <w:bottom w:val="none" w:sz="0" w:space="0" w:color="auto"/>
            <w:right w:val="none" w:sz="0" w:space="0" w:color="auto"/>
          </w:divBdr>
        </w:div>
        <w:div w:id="1832678152">
          <w:marLeft w:val="0"/>
          <w:marRight w:val="0"/>
          <w:marTop w:val="0"/>
          <w:marBottom w:val="0"/>
          <w:divBdr>
            <w:top w:val="none" w:sz="0" w:space="0" w:color="auto"/>
            <w:left w:val="none" w:sz="0" w:space="0" w:color="auto"/>
            <w:bottom w:val="none" w:sz="0" w:space="0" w:color="auto"/>
            <w:right w:val="none" w:sz="0" w:space="0" w:color="auto"/>
          </w:divBdr>
        </w:div>
        <w:div w:id="1590121370">
          <w:marLeft w:val="0"/>
          <w:marRight w:val="0"/>
          <w:marTop w:val="0"/>
          <w:marBottom w:val="0"/>
          <w:divBdr>
            <w:top w:val="none" w:sz="0" w:space="0" w:color="auto"/>
            <w:left w:val="none" w:sz="0" w:space="0" w:color="auto"/>
            <w:bottom w:val="none" w:sz="0" w:space="0" w:color="auto"/>
            <w:right w:val="none" w:sz="0" w:space="0" w:color="auto"/>
          </w:divBdr>
        </w:div>
        <w:div w:id="763915917">
          <w:marLeft w:val="0"/>
          <w:marRight w:val="0"/>
          <w:marTop w:val="0"/>
          <w:marBottom w:val="0"/>
          <w:divBdr>
            <w:top w:val="none" w:sz="0" w:space="0" w:color="auto"/>
            <w:left w:val="none" w:sz="0" w:space="0" w:color="auto"/>
            <w:bottom w:val="none" w:sz="0" w:space="0" w:color="auto"/>
            <w:right w:val="none" w:sz="0" w:space="0" w:color="auto"/>
          </w:divBdr>
        </w:div>
        <w:div w:id="754860223">
          <w:marLeft w:val="0"/>
          <w:marRight w:val="0"/>
          <w:marTop w:val="0"/>
          <w:marBottom w:val="0"/>
          <w:divBdr>
            <w:top w:val="none" w:sz="0" w:space="0" w:color="auto"/>
            <w:left w:val="none" w:sz="0" w:space="0" w:color="auto"/>
            <w:bottom w:val="none" w:sz="0" w:space="0" w:color="auto"/>
            <w:right w:val="none" w:sz="0" w:space="0" w:color="auto"/>
          </w:divBdr>
        </w:div>
        <w:div w:id="1199121715">
          <w:marLeft w:val="0"/>
          <w:marRight w:val="0"/>
          <w:marTop w:val="0"/>
          <w:marBottom w:val="0"/>
          <w:divBdr>
            <w:top w:val="none" w:sz="0" w:space="0" w:color="auto"/>
            <w:left w:val="none" w:sz="0" w:space="0" w:color="auto"/>
            <w:bottom w:val="none" w:sz="0" w:space="0" w:color="auto"/>
            <w:right w:val="none" w:sz="0" w:space="0" w:color="auto"/>
          </w:divBdr>
        </w:div>
        <w:div w:id="292252108">
          <w:marLeft w:val="0"/>
          <w:marRight w:val="0"/>
          <w:marTop w:val="0"/>
          <w:marBottom w:val="0"/>
          <w:divBdr>
            <w:top w:val="none" w:sz="0" w:space="0" w:color="auto"/>
            <w:left w:val="none" w:sz="0" w:space="0" w:color="auto"/>
            <w:bottom w:val="none" w:sz="0" w:space="0" w:color="auto"/>
            <w:right w:val="none" w:sz="0" w:space="0" w:color="auto"/>
          </w:divBdr>
        </w:div>
        <w:div w:id="1873955550">
          <w:marLeft w:val="0"/>
          <w:marRight w:val="0"/>
          <w:marTop w:val="0"/>
          <w:marBottom w:val="0"/>
          <w:divBdr>
            <w:top w:val="none" w:sz="0" w:space="0" w:color="auto"/>
            <w:left w:val="none" w:sz="0" w:space="0" w:color="auto"/>
            <w:bottom w:val="none" w:sz="0" w:space="0" w:color="auto"/>
            <w:right w:val="none" w:sz="0" w:space="0" w:color="auto"/>
          </w:divBdr>
        </w:div>
      </w:divsChild>
    </w:div>
    <w:div w:id="1385443143">
      <w:bodyDiv w:val="1"/>
      <w:marLeft w:val="0"/>
      <w:marRight w:val="0"/>
      <w:marTop w:val="0"/>
      <w:marBottom w:val="0"/>
      <w:divBdr>
        <w:top w:val="none" w:sz="0" w:space="0" w:color="auto"/>
        <w:left w:val="none" w:sz="0" w:space="0" w:color="auto"/>
        <w:bottom w:val="none" w:sz="0" w:space="0" w:color="auto"/>
        <w:right w:val="none" w:sz="0" w:space="0" w:color="auto"/>
      </w:divBdr>
      <w:divsChild>
        <w:div w:id="2106732028">
          <w:marLeft w:val="0"/>
          <w:marRight w:val="0"/>
          <w:marTop w:val="0"/>
          <w:marBottom w:val="0"/>
          <w:divBdr>
            <w:top w:val="none" w:sz="0" w:space="0" w:color="auto"/>
            <w:left w:val="none" w:sz="0" w:space="0" w:color="auto"/>
            <w:bottom w:val="none" w:sz="0" w:space="0" w:color="auto"/>
            <w:right w:val="none" w:sz="0" w:space="0" w:color="auto"/>
          </w:divBdr>
        </w:div>
        <w:div w:id="852383416">
          <w:marLeft w:val="0"/>
          <w:marRight w:val="0"/>
          <w:marTop w:val="0"/>
          <w:marBottom w:val="0"/>
          <w:divBdr>
            <w:top w:val="none" w:sz="0" w:space="0" w:color="auto"/>
            <w:left w:val="none" w:sz="0" w:space="0" w:color="auto"/>
            <w:bottom w:val="none" w:sz="0" w:space="0" w:color="auto"/>
            <w:right w:val="none" w:sz="0" w:space="0" w:color="auto"/>
          </w:divBdr>
        </w:div>
        <w:div w:id="63065995">
          <w:marLeft w:val="0"/>
          <w:marRight w:val="0"/>
          <w:marTop w:val="0"/>
          <w:marBottom w:val="0"/>
          <w:divBdr>
            <w:top w:val="none" w:sz="0" w:space="0" w:color="auto"/>
            <w:left w:val="none" w:sz="0" w:space="0" w:color="auto"/>
            <w:bottom w:val="none" w:sz="0" w:space="0" w:color="auto"/>
            <w:right w:val="none" w:sz="0" w:space="0" w:color="auto"/>
          </w:divBdr>
        </w:div>
        <w:div w:id="748114913">
          <w:marLeft w:val="0"/>
          <w:marRight w:val="0"/>
          <w:marTop w:val="0"/>
          <w:marBottom w:val="0"/>
          <w:divBdr>
            <w:top w:val="none" w:sz="0" w:space="0" w:color="auto"/>
            <w:left w:val="none" w:sz="0" w:space="0" w:color="auto"/>
            <w:bottom w:val="none" w:sz="0" w:space="0" w:color="auto"/>
            <w:right w:val="none" w:sz="0" w:space="0" w:color="auto"/>
          </w:divBdr>
        </w:div>
        <w:div w:id="1927616328">
          <w:marLeft w:val="0"/>
          <w:marRight w:val="0"/>
          <w:marTop w:val="0"/>
          <w:marBottom w:val="0"/>
          <w:divBdr>
            <w:top w:val="none" w:sz="0" w:space="0" w:color="auto"/>
            <w:left w:val="none" w:sz="0" w:space="0" w:color="auto"/>
            <w:bottom w:val="none" w:sz="0" w:space="0" w:color="auto"/>
            <w:right w:val="none" w:sz="0" w:space="0" w:color="auto"/>
          </w:divBdr>
        </w:div>
        <w:div w:id="960376053">
          <w:marLeft w:val="0"/>
          <w:marRight w:val="0"/>
          <w:marTop w:val="0"/>
          <w:marBottom w:val="0"/>
          <w:divBdr>
            <w:top w:val="none" w:sz="0" w:space="0" w:color="auto"/>
            <w:left w:val="none" w:sz="0" w:space="0" w:color="auto"/>
            <w:bottom w:val="none" w:sz="0" w:space="0" w:color="auto"/>
            <w:right w:val="none" w:sz="0" w:space="0" w:color="auto"/>
          </w:divBdr>
        </w:div>
        <w:div w:id="1139298219">
          <w:marLeft w:val="0"/>
          <w:marRight w:val="0"/>
          <w:marTop w:val="0"/>
          <w:marBottom w:val="0"/>
          <w:divBdr>
            <w:top w:val="none" w:sz="0" w:space="0" w:color="auto"/>
            <w:left w:val="none" w:sz="0" w:space="0" w:color="auto"/>
            <w:bottom w:val="none" w:sz="0" w:space="0" w:color="auto"/>
            <w:right w:val="none" w:sz="0" w:space="0" w:color="auto"/>
          </w:divBdr>
        </w:div>
        <w:div w:id="1757508271">
          <w:marLeft w:val="0"/>
          <w:marRight w:val="0"/>
          <w:marTop w:val="0"/>
          <w:marBottom w:val="0"/>
          <w:divBdr>
            <w:top w:val="none" w:sz="0" w:space="0" w:color="auto"/>
            <w:left w:val="none" w:sz="0" w:space="0" w:color="auto"/>
            <w:bottom w:val="none" w:sz="0" w:space="0" w:color="auto"/>
            <w:right w:val="none" w:sz="0" w:space="0" w:color="auto"/>
          </w:divBdr>
        </w:div>
        <w:div w:id="1031567440">
          <w:marLeft w:val="0"/>
          <w:marRight w:val="0"/>
          <w:marTop w:val="0"/>
          <w:marBottom w:val="0"/>
          <w:divBdr>
            <w:top w:val="none" w:sz="0" w:space="0" w:color="auto"/>
            <w:left w:val="none" w:sz="0" w:space="0" w:color="auto"/>
            <w:bottom w:val="none" w:sz="0" w:space="0" w:color="auto"/>
            <w:right w:val="none" w:sz="0" w:space="0" w:color="auto"/>
          </w:divBdr>
        </w:div>
        <w:div w:id="774667531">
          <w:marLeft w:val="0"/>
          <w:marRight w:val="0"/>
          <w:marTop w:val="0"/>
          <w:marBottom w:val="0"/>
          <w:divBdr>
            <w:top w:val="none" w:sz="0" w:space="0" w:color="auto"/>
            <w:left w:val="none" w:sz="0" w:space="0" w:color="auto"/>
            <w:bottom w:val="none" w:sz="0" w:space="0" w:color="auto"/>
            <w:right w:val="none" w:sz="0" w:space="0" w:color="auto"/>
          </w:divBdr>
        </w:div>
        <w:div w:id="967517291">
          <w:marLeft w:val="0"/>
          <w:marRight w:val="0"/>
          <w:marTop w:val="0"/>
          <w:marBottom w:val="0"/>
          <w:divBdr>
            <w:top w:val="none" w:sz="0" w:space="0" w:color="auto"/>
            <w:left w:val="none" w:sz="0" w:space="0" w:color="auto"/>
            <w:bottom w:val="none" w:sz="0" w:space="0" w:color="auto"/>
            <w:right w:val="none" w:sz="0" w:space="0" w:color="auto"/>
          </w:divBdr>
        </w:div>
        <w:div w:id="701782664">
          <w:marLeft w:val="0"/>
          <w:marRight w:val="0"/>
          <w:marTop w:val="0"/>
          <w:marBottom w:val="0"/>
          <w:divBdr>
            <w:top w:val="none" w:sz="0" w:space="0" w:color="auto"/>
            <w:left w:val="none" w:sz="0" w:space="0" w:color="auto"/>
            <w:bottom w:val="none" w:sz="0" w:space="0" w:color="auto"/>
            <w:right w:val="none" w:sz="0" w:space="0" w:color="auto"/>
          </w:divBdr>
        </w:div>
        <w:div w:id="884415228">
          <w:marLeft w:val="0"/>
          <w:marRight w:val="0"/>
          <w:marTop w:val="0"/>
          <w:marBottom w:val="0"/>
          <w:divBdr>
            <w:top w:val="none" w:sz="0" w:space="0" w:color="auto"/>
            <w:left w:val="none" w:sz="0" w:space="0" w:color="auto"/>
            <w:bottom w:val="none" w:sz="0" w:space="0" w:color="auto"/>
            <w:right w:val="none" w:sz="0" w:space="0" w:color="auto"/>
          </w:divBdr>
        </w:div>
        <w:div w:id="907115396">
          <w:marLeft w:val="0"/>
          <w:marRight w:val="0"/>
          <w:marTop w:val="0"/>
          <w:marBottom w:val="0"/>
          <w:divBdr>
            <w:top w:val="none" w:sz="0" w:space="0" w:color="auto"/>
            <w:left w:val="none" w:sz="0" w:space="0" w:color="auto"/>
            <w:bottom w:val="none" w:sz="0" w:space="0" w:color="auto"/>
            <w:right w:val="none" w:sz="0" w:space="0" w:color="auto"/>
          </w:divBdr>
        </w:div>
        <w:div w:id="788208475">
          <w:marLeft w:val="0"/>
          <w:marRight w:val="0"/>
          <w:marTop w:val="0"/>
          <w:marBottom w:val="0"/>
          <w:divBdr>
            <w:top w:val="none" w:sz="0" w:space="0" w:color="auto"/>
            <w:left w:val="none" w:sz="0" w:space="0" w:color="auto"/>
            <w:bottom w:val="none" w:sz="0" w:space="0" w:color="auto"/>
            <w:right w:val="none" w:sz="0" w:space="0" w:color="auto"/>
          </w:divBdr>
        </w:div>
        <w:div w:id="2061466865">
          <w:marLeft w:val="0"/>
          <w:marRight w:val="0"/>
          <w:marTop w:val="0"/>
          <w:marBottom w:val="0"/>
          <w:divBdr>
            <w:top w:val="none" w:sz="0" w:space="0" w:color="auto"/>
            <w:left w:val="none" w:sz="0" w:space="0" w:color="auto"/>
            <w:bottom w:val="none" w:sz="0" w:space="0" w:color="auto"/>
            <w:right w:val="none" w:sz="0" w:space="0" w:color="auto"/>
          </w:divBdr>
        </w:div>
        <w:div w:id="1634021941">
          <w:marLeft w:val="0"/>
          <w:marRight w:val="0"/>
          <w:marTop w:val="0"/>
          <w:marBottom w:val="0"/>
          <w:divBdr>
            <w:top w:val="none" w:sz="0" w:space="0" w:color="auto"/>
            <w:left w:val="none" w:sz="0" w:space="0" w:color="auto"/>
            <w:bottom w:val="none" w:sz="0" w:space="0" w:color="auto"/>
            <w:right w:val="none" w:sz="0" w:space="0" w:color="auto"/>
          </w:divBdr>
        </w:div>
        <w:div w:id="625476878">
          <w:marLeft w:val="0"/>
          <w:marRight w:val="0"/>
          <w:marTop w:val="0"/>
          <w:marBottom w:val="0"/>
          <w:divBdr>
            <w:top w:val="none" w:sz="0" w:space="0" w:color="auto"/>
            <w:left w:val="none" w:sz="0" w:space="0" w:color="auto"/>
            <w:bottom w:val="none" w:sz="0" w:space="0" w:color="auto"/>
            <w:right w:val="none" w:sz="0" w:space="0" w:color="auto"/>
          </w:divBdr>
        </w:div>
        <w:div w:id="1762407254">
          <w:marLeft w:val="0"/>
          <w:marRight w:val="0"/>
          <w:marTop w:val="0"/>
          <w:marBottom w:val="0"/>
          <w:divBdr>
            <w:top w:val="none" w:sz="0" w:space="0" w:color="auto"/>
            <w:left w:val="none" w:sz="0" w:space="0" w:color="auto"/>
            <w:bottom w:val="none" w:sz="0" w:space="0" w:color="auto"/>
            <w:right w:val="none" w:sz="0" w:space="0" w:color="auto"/>
          </w:divBdr>
        </w:div>
        <w:div w:id="165290705">
          <w:marLeft w:val="0"/>
          <w:marRight w:val="0"/>
          <w:marTop w:val="0"/>
          <w:marBottom w:val="0"/>
          <w:divBdr>
            <w:top w:val="none" w:sz="0" w:space="0" w:color="auto"/>
            <w:left w:val="none" w:sz="0" w:space="0" w:color="auto"/>
            <w:bottom w:val="none" w:sz="0" w:space="0" w:color="auto"/>
            <w:right w:val="none" w:sz="0" w:space="0" w:color="auto"/>
          </w:divBdr>
        </w:div>
        <w:div w:id="991833843">
          <w:marLeft w:val="0"/>
          <w:marRight w:val="0"/>
          <w:marTop w:val="0"/>
          <w:marBottom w:val="0"/>
          <w:divBdr>
            <w:top w:val="none" w:sz="0" w:space="0" w:color="auto"/>
            <w:left w:val="none" w:sz="0" w:space="0" w:color="auto"/>
            <w:bottom w:val="none" w:sz="0" w:space="0" w:color="auto"/>
            <w:right w:val="none" w:sz="0" w:space="0" w:color="auto"/>
          </w:divBdr>
        </w:div>
        <w:div w:id="1091854936">
          <w:marLeft w:val="0"/>
          <w:marRight w:val="0"/>
          <w:marTop w:val="0"/>
          <w:marBottom w:val="0"/>
          <w:divBdr>
            <w:top w:val="none" w:sz="0" w:space="0" w:color="auto"/>
            <w:left w:val="none" w:sz="0" w:space="0" w:color="auto"/>
            <w:bottom w:val="none" w:sz="0" w:space="0" w:color="auto"/>
            <w:right w:val="none" w:sz="0" w:space="0" w:color="auto"/>
          </w:divBdr>
        </w:div>
        <w:div w:id="1622029173">
          <w:marLeft w:val="0"/>
          <w:marRight w:val="0"/>
          <w:marTop w:val="0"/>
          <w:marBottom w:val="0"/>
          <w:divBdr>
            <w:top w:val="none" w:sz="0" w:space="0" w:color="auto"/>
            <w:left w:val="none" w:sz="0" w:space="0" w:color="auto"/>
            <w:bottom w:val="none" w:sz="0" w:space="0" w:color="auto"/>
            <w:right w:val="none" w:sz="0" w:space="0" w:color="auto"/>
          </w:divBdr>
        </w:div>
        <w:div w:id="807361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life@uo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cpc-uk.org/stud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way.cloud.microsoft/EBAD3VQqFeMfWHEM?ref=ema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_x003f_ xmlns="56a68562-bf54-4c1d-b90b-30b050991211">true</Completed_x003f_>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869E1-11F6-4710-852D-A6DFA2B446E5}">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2.xml><?xml version="1.0" encoding="utf-8"?>
<ds:datastoreItem xmlns:ds="http://schemas.openxmlformats.org/officeDocument/2006/customXml" ds:itemID="{28418A78-7DD9-41CC-AAD3-AD80E16C5979}">
  <ds:schemaRefs>
    <ds:schemaRef ds:uri="http://schemas.microsoft.com/sharepoint/v3/contenttype/forms"/>
  </ds:schemaRefs>
</ds:datastoreItem>
</file>

<file path=customXml/itemProps3.xml><?xml version="1.0" encoding="utf-8"?>
<ds:datastoreItem xmlns:ds="http://schemas.openxmlformats.org/officeDocument/2006/customXml" ds:itemID="{B3AB739E-D594-4014-BEBB-7499E884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Kesha Allen</cp:lastModifiedBy>
  <cp:revision>29</cp:revision>
  <dcterms:created xsi:type="dcterms:W3CDTF">2024-09-24T14:08:00Z</dcterms:created>
  <dcterms:modified xsi:type="dcterms:W3CDTF">2024-10-15T11:13:00Z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